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694D" w14:textId="77777777" w:rsidR="0011431B" w:rsidRPr="00466329" w:rsidRDefault="0011431B" w:rsidP="0011431B">
      <w:pPr>
        <w:rPr>
          <w:rFonts w:asciiTheme="minorHAnsi" w:eastAsia="Arial Unicode MS" w:hAnsiTheme="minorHAnsi" w:cstheme="minorHAnsi"/>
          <w:sz w:val="28"/>
          <w:szCs w:val="28"/>
        </w:rPr>
      </w:pP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bazë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nenit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19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Ligjit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Nr.08/L-277</w:t>
      </w:r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për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sport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Kosovës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Ligjin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nr </w:t>
      </w:r>
      <w:r w:rsidRPr="0011431B">
        <w:rPr>
          <w:rFonts w:asciiTheme="minorHAnsi" w:hAnsiTheme="minorHAnsi" w:cstheme="minorHAnsi"/>
          <w:b/>
          <w:bCs/>
          <w:sz w:val="28"/>
          <w:szCs w:val="28"/>
        </w:rPr>
        <w:t>06/L-115</w:t>
      </w:r>
      <w:r w:rsidRPr="0011431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bazë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nenit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20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b/>
          <w:bCs/>
          <w:sz w:val="28"/>
          <w:szCs w:val="28"/>
        </w:rPr>
        <w:t>Ligjit</w:t>
      </w:r>
      <w:proofErr w:type="spellEnd"/>
      <w:r w:rsidRPr="0011431B">
        <w:rPr>
          <w:rFonts w:asciiTheme="minorHAnsi" w:hAnsiTheme="minorHAnsi" w:cstheme="minorHAnsi"/>
          <w:b/>
          <w:bCs/>
          <w:sz w:val="28"/>
          <w:szCs w:val="28"/>
        </w:rPr>
        <w:t xml:space="preserve"> Nr. 06/L- 043</w:t>
      </w:r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Lirinë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Asocimit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Organizata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Joqeveritare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ndryshuar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plotësuar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11431B">
        <w:rPr>
          <w:rFonts w:asciiTheme="minorHAnsi" w:hAnsiTheme="minorHAnsi" w:cstheme="minorHAnsi"/>
          <w:b/>
          <w:bCs/>
          <w:sz w:val="28"/>
          <w:szCs w:val="28"/>
        </w:rPr>
        <w:t>Ligjin</w:t>
      </w:r>
      <w:proofErr w:type="spellEnd"/>
      <w:r w:rsidRPr="0011431B">
        <w:rPr>
          <w:rFonts w:asciiTheme="minorHAnsi" w:hAnsiTheme="minorHAnsi" w:cstheme="minorHAnsi"/>
          <w:b/>
          <w:bCs/>
          <w:sz w:val="28"/>
          <w:szCs w:val="28"/>
        </w:rPr>
        <w:t xml:space="preserve"> 08/L-244</w:t>
      </w:r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Udhëzimit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administrative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akteve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nënligjore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duke u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bazuar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 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statutit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EUBC</w:t>
      </w:r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WORLD BOXING</w:t>
      </w:r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Kuvendi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i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Federatës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së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Boksit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Kosovës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mbledhjen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mbajtur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më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 18.01.2025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miraton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këtë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>:</w:t>
      </w:r>
    </w:p>
    <w:p w14:paraId="41927F85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2C32F546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9F83DBF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STATUT  TË  FEDERATËS SË BOKSIT TË KOSOVËS</w:t>
      </w:r>
    </w:p>
    <w:p w14:paraId="6A195EC1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6A54F52B" w14:textId="77777777" w:rsidR="0011431B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-I-  DISPOZITA E PËRGJITHSHME</w:t>
      </w:r>
    </w:p>
    <w:p w14:paraId="584E5167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F95D401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 xml:space="preserve"> Neni 1.</w:t>
      </w:r>
    </w:p>
    <w:p w14:paraId="41F3004E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25F974A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Kosovës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tekstin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mëtejshëm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“</w:t>
      </w:r>
      <w:proofErr w:type="spellStart"/>
      <w:r w:rsidRPr="00466329">
        <w:rPr>
          <w:rFonts w:asciiTheme="minorHAnsi" w:hAnsiTheme="minorHAnsi" w:cstheme="minorHAnsi"/>
          <w:b/>
          <w:sz w:val="28"/>
          <w:szCs w:val="28"/>
        </w:rPr>
        <w:t>Federata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”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“</w:t>
      </w:r>
      <w:r w:rsidRPr="00466329">
        <w:rPr>
          <w:rFonts w:asciiTheme="minorHAnsi" w:hAnsiTheme="minorHAnsi" w:cstheme="minorHAnsi"/>
          <w:b/>
          <w:sz w:val="28"/>
          <w:szCs w:val="28"/>
        </w:rPr>
        <w:t>FBOXK</w:t>
      </w:r>
      <w:r w:rsidRPr="00466329">
        <w:rPr>
          <w:rFonts w:asciiTheme="minorHAnsi" w:hAnsiTheme="minorHAnsi" w:cstheme="minorHAnsi"/>
          <w:sz w:val="28"/>
          <w:szCs w:val="28"/>
        </w:rPr>
        <w:t xml:space="preserve">”),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pavarur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sportive,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cila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bashkon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gjithë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boksieret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trajnerët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gjyqtarët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veprimtarët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drejtuesit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dashamirët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këtij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sporti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Kosovë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përmes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klubeve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sportive, pa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marrë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parasysh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gjininë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ngjyrën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gjuhën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mendimin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politik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apo opinion,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prejardhjen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sociale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apo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etnike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lidhjen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bashkësinë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etnike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pronën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apo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lindjen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>.</w:t>
      </w:r>
    </w:p>
    <w:p w14:paraId="483BBB63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3690A613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Neni 2.</w:t>
      </w:r>
    </w:p>
    <w:p w14:paraId="663FE9F6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3CFF7203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Federata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është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subjekt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juridik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, e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regjistruar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Ministrinë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përkatëse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Departamenti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për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OJQ,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Prishtinë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si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një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OJQ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jofitimprurëse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sipas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Ligjit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nr.06/L0-43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për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Lirinë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Asociimit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Organizatat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Joqeveritare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, e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cila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vepron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pajtueshmëri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me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legjislacionin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aplikueshëm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Kosovë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Rregullave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EUBC </w:t>
      </w:r>
      <w:proofErr w:type="spellStart"/>
      <w:r w:rsidRPr="00466329">
        <w:rPr>
          <w:rFonts w:asciiTheme="minorHAnsi" w:eastAsia="Arial Unicode MS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eastAsia="Arial Unicode MS" w:hAnsiTheme="minorHAnsi" w:cstheme="minorHAnsi"/>
          <w:sz w:val="28"/>
          <w:szCs w:val="28"/>
        </w:rPr>
        <w:t xml:space="preserve"> WORLD BOXING</w:t>
      </w:r>
    </w:p>
    <w:p w14:paraId="2EC5A94B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Neni 3</w:t>
      </w:r>
    </w:p>
    <w:p w14:paraId="6FFC71AB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42A19BA4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 xml:space="preserve">Emri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FEDERATA E BOKSIT E KOSOVËS, 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shkurtesa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FBOXK. Selia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Prishtinë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vepron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territorin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Kosovës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>.</w:t>
      </w:r>
    </w:p>
    <w:p w14:paraId="4CDCB96B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1613F043" w14:textId="72D158AA" w:rsidR="0011431B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Neni 4.</w:t>
      </w:r>
    </w:p>
    <w:p w14:paraId="081377BD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5F4F995" w14:textId="77777777" w:rsid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 xml:space="preserve">Simboli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parë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shenja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cila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përbëhet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harta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Kosovës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ringu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dy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doreza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balline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shqiponja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dykrenare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shkurtesa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FBOXK.</w:t>
      </w:r>
    </w:p>
    <w:p w14:paraId="4D0B340D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Neni 5</w:t>
      </w:r>
    </w:p>
    <w:p w14:paraId="41D8C132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33787946" w14:textId="77777777" w:rsid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Flamuri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formën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sikur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simboli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materiali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mendafshtë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>).</w:t>
      </w:r>
    </w:p>
    <w:p w14:paraId="48DFA786" w14:textId="77777777" w:rsidR="00DC0496" w:rsidRPr="00466329" w:rsidRDefault="00DC0496" w:rsidP="0011431B">
      <w:pPr>
        <w:rPr>
          <w:rFonts w:asciiTheme="minorHAnsi" w:hAnsiTheme="minorHAnsi" w:cstheme="minorHAnsi"/>
          <w:sz w:val="28"/>
          <w:szCs w:val="28"/>
        </w:rPr>
      </w:pPr>
    </w:p>
    <w:p w14:paraId="2FD151AA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0C36BB6E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lastRenderedPageBreak/>
        <w:t>Neni 6</w:t>
      </w:r>
    </w:p>
    <w:p w14:paraId="2AC1282E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4F2F2F8C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Vula e FBOXK-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rrumbullakët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shenjë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mes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mbishkrimin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: FEDERATA E BOKSIT E KOSOVËS ne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gjuhen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shqipe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angleze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>.</w:t>
      </w:r>
    </w:p>
    <w:p w14:paraId="603FE899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0ECB0E27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Neni 7.</w:t>
      </w:r>
    </w:p>
    <w:p w14:paraId="1EEA961B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288D5C88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anëtare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Komitetit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Olimpik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Kosovës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tekstin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mëtutjeshëm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KOK).</w:t>
      </w:r>
    </w:p>
    <w:p w14:paraId="52239543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antare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EUBC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.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punon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bazë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akteve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normative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veta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harmonizuara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ato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EUBCse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WB-se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KOK-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ut.</w:t>
      </w:r>
      <w:proofErr w:type="spellEnd"/>
    </w:p>
    <w:p w14:paraId="00EA872C" w14:textId="6AA92A49" w:rsidR="0011431B" w:rsidRPr="00466329" w:rsidRDefault="0011431B" w:rsidP="002C07BA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anëtarësohet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asociacione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sportive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vendore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ndërkombëtare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>.</w:t>
      </w:r>
    </w:p>
    <w:p w14:paraId="40504993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632354C8" w14:textId="77777777" w:rsidR="0011431B" w:rsidRDefault="0011431B" w:rsidP="0011431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6329">
        <w:rPr>
          <w:rFonts w:asciiTheme="minorHAnsi" w:hAnsiTheme="minorHAnsi" w:cstheme="minorHAnsi"/>
          <w:b/>
          <w:sz w:val="28"/>
          <w:szCs w:val="28"/>
        </w:rPr>
        <w:t>PËRFAQËSIMI DHE NËNSHKRIMI</w:t>
      </w:r>
    </w:p>
    <w:p w14:paraId="5EA35F42" w14:textId="77777777" w:rsidR="002C07BA" w:rsidRPr="00466329" w:rsidRDefault="002C07BA" w:rsidP="00114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81FF135" w14:textId="77777777" w:rsidR="002C07BA" w:rsidRPr="00466329" w:rsidRDefault="002C07BA" w:rsidP="002C07BA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Neni 8.</w:t>
      </w:r>
    </w:p>
    <w:p w14:paraId="5D7873CA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70FF053D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Sekretari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Nënkryetari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Sekretari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nënshkruajnë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bashkërisht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emër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përfaqësojnë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propozohen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organe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drejtuesenë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asambletë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Botërore,Evropiane,KOK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përfaqësojnë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FBOXK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takime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ndryshme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vendore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ndërkombëtare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gara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vendore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ndërkombëtare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etj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>.</w:t>
      </w:r>
    </w:p>
    <w:p w14:paraId="0278F4D8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7555A35C" w14:textId="77777777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Neni  9.</w:t>
      </w:r>
    </w:p>
    <w:p w14:paraId="7168F6A9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62CB9413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 xml:space="preserve">FBOXK-ja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bashkëpunon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vepron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Fakultetin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Kosovës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Fizike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Shoqatën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Pedagogëve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Kulturës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Fizike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Shoqatat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gjyqtarëve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Sportistëve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asociacione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jo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vetëm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sprotive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dëshirojnë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këtë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bashkëpunim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>.</w:t>
      </w:r>
    </w:p>
    <w:p w14:paraId="36FC7F49" w14:textId="77777777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4ED53597" w14:textId="129799E2" w:rsidR="0011431B" w:rsidRPr="00466329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>Neni 10.</w:t>
      </w:r>
    </w:p>
    <w:p w14:paraId="2EFD78AC" w14:textId="6475B46D" w:rsidR="0011431B" w:rsidRPr="00466329" w:rsidRDefault="0011431B" w:rsidP="0011431B">
      <w:pPr>
        <w:rPr>
          <w:rFonts w:asciiTheme="minorHAnsi" w:hAnsiTheme="minorHAnsi" w:cstheme="minorHAnsi"/>
          <w:sz w:val="28"/>
          <w:szCs w:val="28"/>
        </w:rPr>
      </w:pPr>
      <w:r w:rsidRPr="00466329">
        <w:rPr>
          <w:rFonts w:asciiTheme="minorHAnsi" w:hAnsiTheme="minorHAnsi" w:cstheme="minorHAnsi"/>
          <w:sz w:val="28"/>
          <w:szCs w:val="28"/>
        </w:rPr>
        <w:t xml:space="preserve">FBOXK-ja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përgjigjet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obligimet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marra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mjetet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saja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: FBOXK-ja e ka </w:t>
      </w:r>
      <w:proofErr w:type="spellStart"/>
      <w:r w:rsidRPr="00466329">
        <w:rPr>
          <w:rFonts w:asciiTheme="minorHAnsi" w:hAnsiTheme="minorHAnsi" w:cstheme="minorHAnsi"/>
          <w:sz w:val="28"/>
          <w:szCs w:val="28"/>
        </w:rPr>
        <w:t>xhirollogarinë</w:t>
      </w:r>
      <w:proofErr w:type="spellEnd"/>
      <w:r w:rsidRPr="00466329">
        <w:rPr>
          <w:rFonts w:asciiTheme="minorHAnsi" w:hAnsiTheme="minorHAnsi" w:cstheme="minorHAnsi"/>
          <w:sz w:val="28"/>
          <w:szCs w:val="28"/>
        </w:rPr>
        <w:t xml:space="preserve"> e vet.</w:t>
      </w:r>
    </w:p>
    <w:p w14:paraId="7F458E39" w14:textId="77777777" w:rsidR="0011431B" w:rsidRDefault="0011431B"/>
    <w:p w14:paraId="21A2C40B" w14:textId="77777777" w:rsidR="002C07BA" w:rsidRDefault="002C07BA"/>
    <w:p w14:paraId="5A2F6A24" w14:textId="77777777" w:rsidR="0011431B" w:rsidRPr="0090482F" w:rsidRDefault="0011431B" w:rsidP="0011431B">
      <w:pPr>
        <w:rPr>
          <w:rFonts w:asciiTheme="majorHAnsi" w:hAnsiTheme="majorHAnsi"/>
          <w:sz w:val="28"/>
          <w:szCs w:val="28"/>
        </w:rPr>
      </w:pPr>
    </w:p>
    <w:p w14:paraId="6807BB85" w14:textId="77777777" w:rsidR="0011431B" w:rsidRPr="00F37975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F37975">
        <w:rPr>
          <w:rFonts w:asciiTheme="minorHAnsi" w:hAnsiTheme="minorHAnsi" w:cstheme="minorHAnsi"/>
          <w:sz w:val="28"/>
          <w:szCs w:val="28"/>
        </w:rPr>
        <w:t>Neni 11.</w:t>
      </w:r>
    </w:p>
    <w:p w14:paraId="0BB1D25C" w14:textId="77777777" w:rsidR="0011431B" w:rsidRPr="00F37975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3FDFBC42" w14:textId="77777777" w:rsid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37975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njofton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opinionin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publik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nëpërmjet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>:</w:t>
      </w:r>
    </w:p>
    <w:p w14:paraId="05460998" w14:textId="77777777" w:rsidR="0011431B" w:rsidRPr="00F37975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37975">
        <w:rPr>
          <w:rFonts w:asciiTheme="minorHAnsi" w:hAnsiTheme="minorHAnsi" w:cstheme="minorHAnsi"/>
          <w:sz w:val="28"/>
          <w:szCs w:val="28"/>
        </w:rPr>
        <w:t>Buletinave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Informatorëve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),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mjeteve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informimit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nëpërmjet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organizimit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konferencave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media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6AEAC8FC" w14:textId="77777777" w:rsidR="0011431B" w:rsidRPr="00F37975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4C2D514D" w14:textId="77777777" w:rsidR="0011431B" w:rsidRPr="00F37975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37975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e vet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njofton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nëpërmjet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>:</w:t>
      </w:r>
    </w:p>
    <w:p w14:paraId="0194C43A" w14:textId="77777777" w:rsidR="0011431B" w:rsidRPr="00F37975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4338A2F6" w14:textId="77777777" w:rsid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>
        <w:rPr>
          <w:rFonts w:asciiTheme="minorHAnsi" w:hAnsiTheme="minorHAnsi" w:cstheme="minorHAnsi"/>
          <w:sz w:val="28"/>
          <w:szCs w:val="28"/>
        </w:rPr>
        <w:t>Procesverbaleve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mbledhjeve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te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komisioneve</w:t>
      </w:r>
      <w:proofErr w:type="spellEnd"/>
    </w:p>
    <w:p w14:paraId="6ED0928E" w14:textId="77777777" w:rsid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Buletinave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publikimeve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tjera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dhe</w:t>
      </w:r>
      <w:proofErr w:type="spellEnd"/>
    </w:p>
    <w:p w14:paraId="52933910" w14:textId="77777777" w:rsid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Mjeteve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informimit</w:t>
      </w:r>
      <w:proofErr w:type="spellEnd"/>
    </w:p>
    <w:p w14:paraId="7500EECE" w14:textId="77777777" w:rsidR="0011431B" w:rsidRPr="00F37975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3FD6466D" w14:textId="77777777" w:rsidR="0011431B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F37975">
        <w:rPr>
          <w:rFonts w:asciiTheme="minorHAnsi" w:hAnsiTheme="minorHAnsi" w:cstheme="minorHAnsi"/>
          <w:sz w:val="28"/>
          <w:szCs w:val="28"/>
        </w:rPr>
        <w:t>-II-  QËLLIMET DHE VEPRIMTARIA E FEDERATËS</w:t>
      </w:r>
    </w:p>
    <w:p w14:paraId="1A58AB87" w14:textId="77777777" w:rsidR="0011431B" w:rsidRPr="00F37975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6B90B0C" w14:textId="77777777" w:rsidR="0011431B" w:rsidRPr="00F37975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F37975">
        <w:rPr>
          <w:rFonts w:asciiTheme="minorHAnsi" w:hAnsiTheme="minorHAnsi" w:cstheme="minorHAnsi"/>
          <w:sz w:val="28"/>
          <w:szCs w:val="28"/>
        </w:rPr>
        <w:t>Neni 12.</w:t>
      </w:r>
    </w:p>
    <w:p w14:paraId="13E99D42" w14:textId="77777777" w:rsidR="0011431B" w:rsidRPr="00F37975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442B4E9" w14:textId="77777777" w:rsid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37975">
        <w:rPr>
          <w:rFonts w:asciiTheme="minorHAnsi" w:hAnsiTheme="minorHAnsi" w:cstheme="minorHAnsi"/>
          <w:sz w:val="28"/>
          <w:szCs w:val="28"/>
        </w:rPr>
        <w:t>Qëllimet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>:</w:t>
      </w:r>
    </w:p>
    <w:p w14:paraId="0E231083" w14:textId="77777777" w:rsid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723D181A" w14:textId="77777777" w:rsid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M</w:t>
      </w:r>
      <w:r w:rsidRPr="00F37975">
        <w:rPr>
          <w:rFonts w:asciiTheme="minorHAnsi" w:hAnsiTheme="minorHAnsi" w:cstheme="minorHAnsi"/>
          <w:sz w:val="28"/>
          <w:szCs w:val="28"/>
        </w:rPr>
        <w:t>asovizimi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zhvillimi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kualitativ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organizimi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, 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udhëheqja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zyrtare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37975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F37975">
        <w:rPr>
          <w:rFonts w:asciiTheme="minorHAnsi" w:hAnsiTheme="minorHAnsi" w:cstheme="minorHAnsi"/>
          <w:sz w:val="28"/>
          <w:szCs w:val="28"/>
        </w:rPr>
        <w:t>,</w:t>
      </w:r>
    </w:p>
    <w:p w14:paraId="2CD28539" w14:textId="77777777" w:rsidR="0011431B" w:rsidRPr="00F37975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36FDB0D3" w14:textId="3D756472" w:rsidR="0011431B" w:rsidRP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1431B">
        <w:rPr>
          <w:rFonts w:asciiTheme="minorHAnsi" w:hAnsiTheme="minorHAnsi" w:cstheme="minorHAnsi"/>
          <w:sz w:val="28"/>
          <w:szCs w:val="28"/>
        </w:rPr>
        <w:t>Udhëheqja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përfaquesit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shtetrorë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Kosovës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>,</w:t>
      </w:r>
    </w:p>
    <w:p w14:paraId="07527C16" w14:textId="77777777" w:rsidR="0011431B" w:rsidRP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1431B">
        <w:rPr>
          <w:rFonts w:asciiTheme="minorHAnsi" w:hAnsiTheme="minorHAnsi" w:cstheme="minorHAnsi"/>
          <w:sz w:val="28"/>
          <w:szCs w:val="28"/>
        </w:rPr>
        <w:t>Organizmi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përparimi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boksiereve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referëve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delegatëve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>,</w:t>
      </w:r>
    </w:p>
    <w:p w14:paraId="026F1523" w14:textId="5C616342" w:rsidR="0011431B" w:rsidRP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1431B">
        <w:rPr>
          <w:rFonts w:asciiTheme="minorHAnsi" w:hAnsiTheme="minorHAnsi" w:cstheme="minorHAnsi"/>
          <w:sz w:val="28"/>
          <w:szCs w:val="28"/>
        </w:rPr>
        <w:t xml:space="preserve">U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ndihmon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organizatave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provomimin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fushëveprimet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sportit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përputhje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aktet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normative.</w:t>
      </w:r>
    </w:p>
    <w:p w14:paraId="7A8A9B94" w14:textId="1E60C3B8" w:rsidR="0011431B" w:rsidRP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1431B">
        <w:rPr>
          <w:rFonts w:asciiTheme="minorHAnsi" w:hAnsiTheme="minorHAnsi" w:cstheme="minorHAnsi"/>
          <w:sz w:val="28"/>
          <w:szCs w:val="28"/>
        </w:rPr>
        <w:t>Merr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pjesë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manifestime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gara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ndërkombëtare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>,</w:t>
      </w:r>
    </w:p>
    <w:p w14:paraId="327F81FE" w14:textId="742E5E66" w:rsidR="0011431B" w:rsidRP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1431B">
        <w:rPr>
          <w:rFonts w:asciiTheme="minorHAnsi" w:hAnsiTheme="minorHAnsi" w:cstheme="minorHAnsi"/>
          <w:sz w:val="28"/>
          <w:szCs w:val="28"/>
        </w:rPr>
        <w:t>Mbështet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zhvillimin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vise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pazhvilluara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>,</w:t>
      </w:r>
    </w:p>
    <w:p w14:paraId="60AAB62D" w14:textId="048AD182" w:rsidR="0011431B" w:rsidRP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1431B">
        <w:rPr>
          <w:rFonts w:asciiTheme="minorHAnsi" w:hAnsiTheme="minorHAnsi" w:cstheme="minorHAnsi"/>
          <w:sz w:val="28"/>
          <w:szCs w:val="28"/>
        </w:rPr>
        <w:t>Merr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pjesë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AOK-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ut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asociacioneve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sportive,</w:t>
      </w:r>
    </w:p>
    <w:p w14:paraId="101BD270" w14:textId="15488578" w:rsidR="0011431B" w:rsidRP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hyperlink r:id="rId7"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Ligji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nr. 05/l-075 </w:t>
        </w:r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për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</w:t>
        </w:r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parandalimin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</w:t>
        </w:r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dhe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</w:t>
        </w:r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sanksionimin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e </w:t>
        </w:r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dhunës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</w:t>
        </w:r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dhe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</w:t>
        </w:r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dukurive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negative</w:t>
        </w:r>
      </w:hyperlink>
      <w:r w:rsidRPr="0011431B">
        <w:rPr>
          <w:rFonts w:asciiTheme="minorHAnsi" w:hAnsiTheme="minorHAnsi" w:cstheme="minorHAnsi"/>
          <w:b/>
          <w:sz w:val="28"/>
          <w:szCs w:val="28"/>
        </w:rPr>
        <w:t xml:space="preserve"> </w:t>
      </w:r>
      <w:hyperlink r:id="rId8"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në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</w:t>
        </w:r>
        <w:proofErr w:type="spellStart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>ngjarjet</w:t>
        </w:r>
        <w:proofErr w:type="spellEnd"/>
        <w:r w:rsidRPr="0011431B">
          <w:rPr>
            <w:rFonts w:asciiTheme="minorHAnsi" w:hAnsiTheme="minorHAnsi" w:cstheme="minorHAnsi"/>
            <w:b/>
            <w:sz w:val="28"/>
            <w:szCs w:val="28"/>
            <w:u w:val="single" w:color="006FC0"/>
          </w:rPr>
          <w:t xml:space="preserve"> sportive</w:t>
        </w:r>
      </w:hyperlink>
    </w:p>
    <w:p w14:paraId="1664D05B" w14:textId="77777777" w:rsidR="0011431B" w:rsidRP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Nr. 08/L-277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për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Sport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të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Kosovës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Ligjin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Nr. 06/L- 043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për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Lirinë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e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Asociimit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në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Organizata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Joqeveritare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, , </w:t>
      </w:r>
      <w:proofErr w:type="spellStart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>Ligjin</w:t>
      </w:r>
      <w:proofErr w:type="spellEnd"/>
      <w:r w:rsidRPr="0011431B">
        <w:rPr>
          <w:rFonts w:asciiTheme="minorHAnsi" w:eastAsia="Arial Unicode MS" w:hAnsiTheme="minorHAnsi" w:cstheme="minorHAnsi"/>
          <w:b/>
          <w:bCs/>
          <w:sz w:val="28"/>
          <w:szCs w:val="28"/>
        </w:rPr>
        <w:t xml:space="preserve"> Nr. 05/L-090</w:t>
      </w:r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për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Sponsorizimin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Fushën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Kulturës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Rinisë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Sportit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si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legjislacionin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sekondar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që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dalin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nga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këto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eastAsia="Arial Unicode MS" w:hAnsiTheme="minorHAnsi" w:cstheme="minorHAnsi"/>
          <w:sz w:val="28"/>
          <w:szCs w:val="28"/>
        </w:rPr>
        <w:t>ligje</w:t>
      </w:r>
      <w:proofErr w:type="spellEnd"/>
      <w:r w:rsidRPr="0011431B">
        <w:rPr>
          <w:rFonts w:asciiTheme="minorHAnsi" w:eastAsia="Arial Unicode MS" w:hAnsiTheme="minorHAnsi" w:cstheme="minorHAnsi"/>
          <w:sz w:val="28"/>
          <w:szCs w:val="28"/>
        </w:rPr>
        <w:t>.</w:t>
      </w:r>
    </w:p>
    <w:p w14:paraId="3499F958" w14:textId="77777777" w:rsidR="0011431B" w:rsidRP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1431B">
        <w:rPr>
          <w:rFonts w:asciiTheme="minorHAnsi" w:hAnsiTheme="minorHAnsi" w:cstheme="minorHAnsi"/>
          <w:sz w:val="28"/>
          <w:szCs w:val="28"/>
        </w:rPr>
        <w:t xml:space="preserve">8.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Vepron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kundër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përdorimit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dopingut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përputhje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AOK-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ut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EUBC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WB.</w:t>
      </w:r>
    </w:p>
    <w:p w14:paraId="28651070" w14:textId="77777777" w:rsidR="0011431B" w:rsidRDefault="0011431B" w:rsidP="001143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11431B">
        <w:rPr>
          <w:rFonts w:asciiTheme="minorHAnsi" w:hAnsiTheme="minorHAnsi" w:cstheme="minorHAnsi"/>
          <w:sz w:val="28"/>
          <w:szCs w:val="28"/>
        </w:rPr>
        <w:t>Merr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pjesë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organizatave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sportive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ndërkombëtare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lidhura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boksin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>.</w:t>
      </w:r>
    </w:p>
    <w:p w14:paraId="11FF66FC" w14:textId="673B9EBE" w:rsidR="0011431B" w:rsidRPr="0011431B" w:rsidRDefault="0011431B" w:rsidP="0011431B">
      <w:pPr>
        <w:rPr>
          <w:rFonts w:asciiTheme="minorHAnsi" w:hAnsiTheme="minorHAnsi" w:cstheme="minorHAnsi"/>
          <w:sz w:val="28"/>
          <w:szCs w:val="28"/>
        </w:rPr>
        <w:sectPr w:rsidR="0011431B" w:rsidRPr="0011431B" w:rsidSect="0011431B">
          <w:pgSz w:w="12240" w:h="15840"/>
          <w:pgMar w:top="1480" w:right="1260" w:bottom="280" w:left="1160" w:header="720" w:footer="720" w:gutter="0"/>
          <w:cols w:space="720"/>
        </w:sectPr>
      </w:pPr>
    </w:p>
    <w:p w14:paraId="48DD0211" w14:textId="77777777" w:rsidR="0011431B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11431B">
        <w:rPr>
          <w:rFonts w:asciiTheme="minorHAnsi" w:hAnsiTheme="minorHAnsi" w:cstheme="minorHAnsi"/>
          <w:sz w:val="28"/>
          <w:szCs w:val="28"/>
        </w:rPr>
        <w:lastRenderedPageBreak/>
        <w:t>-III- ANËTARËT E FEDERATËS</w:t>
      </w:r>
    </w:p>
    <w:p w14:paraId="15FA738F" w14:textId="77777777" w:rsidR="00AE1599" w:rsidRPr="0011431B" w:rsidRDefault="00AE1599" w:rsidP="00114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1A52D0D" w14:textId="77777777" w:rsidR="0011431B" w:rsidRDefault="0011431B" w:rsidP="0011431B">
      <w:pPr>
        <w:jc w:val="center"/>
        <w:rPr>
          <w:rFonts w:asciiTheme="minorHAnsi" w:hAnsiTheme="minorHAnsi" w:cstheme="minorHAnsi"/>
          <w:sz w:val="28"/>
          <w:szCs w:val="28"/>
        </w:rPr>
      </w:pPr>
      <w:r w:rsidRPr="0011431B">
        <w:rPr>
          <w:rFonts w:asciiTheme="minorHAnsi" w:hAnsiTheme="minorHAnsi" w:cstheme="minorHAnsi"/>
          <w:sz w:val="28"/>
          <w:szCs w:val="28"/>
        </w:rPr>
        <w:t>Neni 13.</w:t>
      </w:r>
    </w:p>
    <w:p w14:paraId="242FC610" w14:textId="77777777" w:rsidR="00AE1599" w:rsidRPr="0011431B" w:rsidRDefault="00AE1599" w:rsidP="0011431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8BE34A0" w14:textId="77777777" w:rsidR="0011431B" w:rsidRP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11431B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Klubet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publike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private), 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Shoqatat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gjyqtarëve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boksiereve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shoqatat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pranohen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>.</w:t>
      </w:r>
    </w:p>
    <w:p w14:paraId="53F59CFD" w14:textId="77777777" w:rsidR="0011431B" w:rsidRP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10947EF6" w14:textId="77777777" w:rsidR="0011431B" w:rsidRP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  <w:r w:rsidRPr="0011431B"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Kushtet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përgjithshme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veçanta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anëtarësim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federatë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1431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11431B">
        <w:rPr>
          <w:rFonts w:asciiTheme="minorHAnsi" w:hAnsiTheme="minorHAnsi" w:cstheme="minorHAnsi"/>
          <w:sz w:val="28"/>
          <w:szCs w:val="28"/>
        </w:rPr>
        <w:t>:</w:t>
      </w:r>
    </w:p>
    <w:p w14:paraId="2BD7702C" w14:textId="77777777" w:rsidR="0011431B" w:rsidRPr="0011431B" w:rsidRDefault="0011431B" w:rsidP="0011431B">
      <w:pPr>
        <w:rPr>
          <w:rFonts w:asciiTheme="minorHAnsi" w:hAnsiTheme="minorHAnsi" w:cstheme="minorHAnsi"/>
          <w:sz w:val="28"/>
          <w:szCs w:val="28"/>
        </w:rPr>
      </w:pPr>
    </w:p>
    <w:p w14:paraId="02F7026F" w14:textId="64359817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Certifikata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 OJQ kopje</w:t>
      </w:r>
    </w:p>
    <w:p w14:paraId="59250383" w14:textId="1E5E094D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Vërtetimi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regjistrim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Komunën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përkatëse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7C04925A" w14:textId="48BA601B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Vërtetim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personit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autorizuar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 OJQ,</w:t>
      </w:r>
    </w:p>
    <w:p w14:paraId="566F8EC4" w14:textId="53C203E5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Vërtetimnga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gjykata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përfaqësuesin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dënuar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formës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prerë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10C4C9A7" w14:textId="64833928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Vërtetimi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shlyerjene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detyrimeve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tatimore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ATK-ja</w:t>
      </w:r>
    </w:p>
    <w:p w14:paraId="6878B3FA" w14:textId="67B8CEC9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kopje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vlefshme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stautit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konfor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</w:t>
      </w:r>
    </w:p>
    <w:p w14:paraId="799D7361" w14:textId="38B9260C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kopje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vlefshme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kuvendit</w:t>
      </w:r>
      <w:proofErr w:type="spellEnd"/>
    </w:p>
    <w:p w14:paraId="28605038" w14:textId="52287CBE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kopje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vlefshme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bordit</w:t>
      </w:r>
      <w:proofErr w:type="spellEnd"/>
    </w:p>
    <w:p w14:paraId="11F2311D" w14:textId="4D0C1C7B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kopje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vlefshme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disiplinore</w:t>
      </w:r>
      <w:proofErr w:type="spellEnd"/>
    </w:p>
    <w:p w14:paraId="1352E4ED" w14:textId="2FD84306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 xml:space="preserve">Klubi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ketë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llogari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bankare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aktive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6E252532" w14:textId="7899466B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 xml:space="preserve">Klubi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ketë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logon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2210EBD9" w14:textId="64804EF9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 xml:space="preserve">Klubi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ketë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flamurin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7E34A0E5" w14:textId="6D261502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 xml:space="preserve">Klubi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ketë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vulën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440D72D1" w14:textId="31BEC1C4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Respektimi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normative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</w:p>
    <w:p w14:paraId="52FA9F0E" w14:textId="77777777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Sekretariati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verifikon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përmbushjen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kërkesave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parashikuara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përgatit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raport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shkrim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73B4C1D6" w14:textId="15993168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 xml:space="preserve">Bordi  do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shqyrtojë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raportin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shkrim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vendosë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kërkesa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anëtarësim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plotëson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kërkesat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sipas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FBOXK,</w:t>
      </w:r>
    </w:p>
    <w:p w14:paraId="787D2234" w14:textId="66C3F50D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 xml:space="preserve">Bordi 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pranon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përkohshme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mundësonpjesëmarrje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deri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radhës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739621A5" w14:textId="0FF7F3B5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 xml:space="preserve">Bordi 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kërkon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Kuvendittë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Përgjithshme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pranojë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jo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pasi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plotësuar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kërkesat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sipas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FBOXK.</w:t>
      </w:r>
    </w:p>
    <w:p w14:paraId="6195A16A" w14:textId="17ECEAE7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Pranimin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bene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shumicë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(50% plus 1)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delegatëve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vote</w:t>
      </w:r>
    </w:p>
    <w:p w14:paraId="445E3DB1" w14:textId="67ED54A6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Antaret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përjashtohen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shkel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dispozitat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normative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6E719580" w14:textId="4E927239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 xml:space="preserve">Nuk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zbaton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apo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injororn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obligushme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veprimet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demton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imazhin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federatës</w:t>
      </w:r>
      <w:proofErr w:type="spellEnd"/>
    </w:p>
    <w:p w14:paraId="1681466A" w14:textId="65BCE63C" w:rsidR="0011431B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lastRenderedPageBreak/>
        <w:t xml:space="preserve">Nese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konstatohet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antarsuar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ushtron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veprimtarin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apo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konstatohet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gjatë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dy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viteve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fundit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ka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mbajtur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pjesë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garat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7CE3300B" w14:textId="525414E4" w:rsidR="00AE1599" w:rsidRPr="00AE1599" w:rsidRDefault="0011431B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përjashtim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anëtarësia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bie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Efektet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përjashtimit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veprojnë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dita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marrjes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2A5AAB2E" w14:textId="215EE953" w:rsidR="00AE1599" w:rsidRPr="00AE1599" w:rsidRDefault="00AE1599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Antarsia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konsiderohet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nderprer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per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pjese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per 2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vite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7365C92B" w14:textId="3977969F" w:rsidR="00AE1599" w:rsidRPr="00AE1599" w:rsidRDefault="00AE1599" w:rsidP="00AE159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Perjashtimi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bene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shumicë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(50% plus 1)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delegatëve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r w:rsidRPr="00AE1599">
        <w:rPr>
          <w:rFonts w:asciiTheme="minorHAnsi" w:hAnsiTheme="minorHAnsi" w:cstheme="minorHAnsi"/>
          <w:position w:val="-1"/>
          <w:sz w:val="28"/>
          <w:szCs w:val="28"/>
        </w:rPr>
        <w:t>vote.</w:t>
      </w:r>
    </w:p>
    <w:p w14:paraId="6057FE37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722ABD99" w14:textId="77777777" w:rsidR="00AE1599" w:rsidRPr="00AE1599" w:rsidRDefault="00AE1599" w:rsidP="00AE1599">
      <w:pPr>
        <w:jc w:val="center"/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>Neni  14.</w:t>
      </w:r>
    </w:p>
    <w:p w14:paraId="6CB88A7E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7EA603F9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Zhvillimi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aktivitetit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lëmin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punëtorëve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sportiv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cilët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vullnet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bashkuar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realizohet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ekipet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territorin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ushtrojnë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veprimtarinë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sportive.</w:t>
      </w:r>
    </w:p>
    <w:p w14:paraId="41F35F91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themeluara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regjistruar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perkatëse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komunale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posedojnë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infrastrukturë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nevojshme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kuadër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posedojnë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vertetimin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</w:t>
      </w:r>
    </w:p>
    <w:p w14:paraId="6FDDE93E" w14:textId="76FA9370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shkrim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regjistrim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sipas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rregjistrimin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FBOXK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2F49DDE5" w14:textId="77777777" w:rsidR="00AE1599" w:rsidRPr="00AE1599" w:rsidRDefault="00AE1599" w:rsidP="00AE1599">
      <w:pPr>
        <w:jc w:val="center"/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>Neni 15</w:t>
      </w:r>
    </w:p>
    <w:p w14:paraId="3FD26319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053085CF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 xml:space="preserve">Si forma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organizimit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ndikimit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Federatë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themelohen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Shoqatat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gjyqtarëve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realizojnë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detyrat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interesat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përbashkëta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konform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dispozitave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këtij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dispozitave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WB-se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normative.</w:t>
      </w:r>
    </w:p>
    <w:p w14:paraId="318A13DE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1928F1EF" w14:textId="77777777" w:rsidR="00AE1599" w:rsidRPr="00AE1599" w:rsidRDefault="00AE1599" w:rsidP="00AE1599">
      <w:pPr>
        <w:jc w:val="center"/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>Neni 16.</w:t>
      </w:r>
    </w:p>
    <w:p w14:paraId="52D61FD6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7B902F8D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Shoqata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gjyqtarëve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Kosovës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Shoqata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profesionale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zbaton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politikën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kahje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aprovuara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657D3A1E" w14:textId="77777777" w:rsid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Shoqatës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gjyqtarëve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jenë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kundërshtim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dispozitat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këtij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3B371695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19532EBF" w14:textId="4B6A22FA" w:rsidR="00AE1599" w:rsidRDefault="00AE1599" w:rsidP="00AE1599">
      <w:pPr>
        <w:jc w:val="center"/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>Neni 17.</w:t>
      </w:r>
    </w:p>
    <w:p w14:paraId="63AD87B6" w14:textId="77777777" w:rsidR="00AE1599" w:rsidRPr="00AE1599" w:rsidRDefault="00AE1599" w:rsidP="00AE159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7350A37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Aktiviteti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sportiv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gjyqtarëve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mbështet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baza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amatorizmit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ndërsa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kompenzimi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kryerjen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detyrës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gjyqtarit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veçanta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normative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vendos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Bordi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FBOXK-se</w:t>
      </w:r>
    </w:p>
    <w:p w14:paraId="38D595A1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74DA1D6C" w14:textId="77777777" w:rsidR="00AE1599" w:rsidRPr="00AE1599" w:rsidRDefault="00AE1599" w:rsidP="00AE1599">
      <w:pPr>
        <w:jc w:val="center"/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lastRenderedPageBreak/>
        <w:t>Neni 18.</w:t>
      </w:r>
    </w:p>
    <w:p w14:paraId="6EA7B390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32A09AEB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Trajnerët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punëtorët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realizojnë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obligimet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qoftë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punësuar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marrëdhënie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pune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qoftë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baza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amatore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5663E9BC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Trajnerët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punuar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klubet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t'a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kenë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kualifikimin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përkatës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lëshuar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kompetent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520AAC42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Lëshuarja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marrja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lejës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licencës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ushtrimin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veprimtarisë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trjanerit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afërmi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normative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Shoqatës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profesionale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FBOXK.</w:t>
      </w:r>
    </w:p>
    <w:p w14:paraId="74CAF6B6" w14:textId="1365754B" w:rsidR="00AE1599" w:rsidRPr="00AE1599" w:rsidRDefault="00AE1599" w:rsidP="00DC0496">
      <w:pPr>
        <w:rPr>
          <w:rFonts w:asciiTheme="minorHAnsi" w:hAnsiTheme="minorHAnsi" w:cstheme="minorHAnsi"/>
          <w:sz w:val="28"/>
          <w:szCs w:val="28"/>
        </w:rPr>
      </w:pPr>
    </w:p>
    <w:p w14:paraId="29679E54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0731B9E3" w14:textId="1308C0EF" w:rsidR="00AE1599" w:rsidRDefault="00AE1599" w:rsidP="00AE15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599">
        <w:rPr>
          <w:rFonts w:asciiTheme="minorHAnsi" w:hAnsiTheme="minorHAnsi" w:cstheme="minorHAnsi"/>
          <w:b/>
          <w:sz w:val="28"/>
          <w:szCs w:val="28"/>
        </w:rPr>
        <w:t xml:space="preserve">TË DREJTAT E ANËTARËVE </w:t>
      </w:r>
      <w:r>
        <w:rPr>
          <w:rFonts w:asciiTheme="minorHAnsi" w:hAnsiTheme="minorHAnsi" w:cstheme="minorHAnsi"/>
          <w:b/>
          <w:sz w:val="28"/>
          <w:szCs w:val="28"/>
        </w:rPr>
        <w:t>DHE</w:t>
      </w:r>
      <w:r w:rsidRPr="00AE1599">
        <w:rPr>
          <w:rFonts w:asciiTheme="minorHAnsi" w:hAnsiTheme="minorHAnsi" w:cstheme="minorHAnsi"/>
          <w:b/>
          <w:sz w:val="28"/>
          <w:szCs w:val="28"/>
        </w:rPr>
        <w:t xml:space="preserve"> DETYRIMET E ANËTARËVE</w:t>
      </w:r>
    </w:p>
    <w:p w14:paraId="718109F7" w14:textId="77777777" w:rsidR="00DC0496" w:rsidRDefault="00DC0496" w:rsidP="00AE159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E3254C" w14:textId="77777777" w:rsidR="00DC0496" w:rsidRPr="00AE1599" w:rsidRDefault="00DC0496" w:rsidP="00DC0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>Neni 19.</w:t>
      </w:r>
    </w:p>
    <w:p w14:paraId="75577653" w14:textId="77777777" w:rsidR="00AE1599" w:rsidRPr="00AE1599" w:rsidRDefault="00AE1599" w:rsidP="00AE1599">
      <w:pPr>
        <w:rPr>
          <w:rFonts w:asciiTheme="minorHAnsi" w:hAnsiTheme="minorHAnsi" w:cstheme="minorHAnsi"/>
          <w:sz w:val="28"/>
          <w:szCs w:val="28"/>
        </w:rPr>
      </w:pPr>
    </w:p>
    <w:p w14:paraId="37633BC6" w14:textId="3D870686" w:rsidR="00AE1599" w:rsidRPr="00AE1599" w:rsidRDefault="00AE1599" w:rsidP="00AE159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FBOXK-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gëzojnë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mëposhtme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:</w:t>
      </w:r>
    </w:p>
    <w:p w14:paraId="74F8EAE0" w14:textId="187CE951" w:rsidR="00AE1599" w:rsidRPr="00AE1599" w:rsidRDefault="00AE1599" w:rsidP="00AE159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pjesë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Përgjithshme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njihen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rendin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çdo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Përgjithshme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ftohen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Mbledhjen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Përgjithshme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kohën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përcaktuar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ushtrojnë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diskutuar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debatuar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nëKuvend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ushtrojnë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votuar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.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aplikueshme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vote.</w:t>
      </w:r>
    </w:p>
    <w:p w14:paraId="0C578C50" w14:textId="0A121249" w:rsidR="00AE1599" w:rsidRPr="00AE1599" w:rsidRDefault="00AE1599" w:rsidP="00AE159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paraqesin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propozime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t`u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përfshirë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rendin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ditës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Përgjithshme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5AE9323" w14:textId="22FF5B1A" w:rsidR="00AE1599" w:rsidRPr="00AE1599" w:rsidRDefault="00AE1599" w:rsidP="00AE1599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aplikueshme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vote.</w:t>
      </w:r>
    </w:p>
    <w:p w14:paraId="5143230E" w14:textId="77777777" w:rsidR="00AE1599" w:rsidRDefault="00AE1599" w:rsidP="00AE159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propozojnë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kandidatë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zgjedhje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emërim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përkatëse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. </w:t>
      </w:r>
    </w:p>
    <w:p w14:paraId="072F45E3" w14:textId="77112CA3" w:rsidR="00AE1599" w:rsidRDefault="00AE1599" w:rsidP="00DC0496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AE1599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aplikueshme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vote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siç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parasheh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ky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053F6F96" w14:textId="77777777" w:rsidR="00DC0496" w:rsidRPr="00DC0496" w:rsidRDefault="00DC0496" w:rsidP="00DC0496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17C32D2" w14:textId="1288A756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informohen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çështjet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FBOXK-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përmes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zyrtare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informohen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Bordi ;</w:t>
      </w:r>
    </w:p>
    <w:p w14:paraId="2B318838" w14:textId="55F45336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pjesë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zbatueshme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)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aktivitete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sportive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organizuara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FBOXK-ja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organizojnë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pasi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ipet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FBOXK--ja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kujdesin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26438870" w14:textId="32DD1D00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ushtrojnë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burojnë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përputhje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FBOXK--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07D5FE18" w14:textId="311B55E3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nxjerrin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vetëm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lidhje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funksionin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administrativ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organizimin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autoritetin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territorial (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rëndësishme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).</w:t>
      </w:r>
    </w:p>
    <w:p w14:paraId="3781842F" w14:textId="13207A15" w:rsid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Ushtrimi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drejtave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nënshtrohet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zbatimit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dispozitave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zbatueshme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FBOXK--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0103D52C" w14:textId="77777777" w:rsidR="00AE1599" w:rsidRPr="00AE1599" w:rsidRDefault="00AE1599" w:rsidP="00AE159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EB8D204" w14:textId="77777777" w:rsid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lastRenderedPageBreak/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FBOXK 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kanë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detyrimet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mëposhtme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:</w:t>
      </w:r>
    </w:p>
    <w:p w14:paraId="584F8A82" w14:textId="77777777" w:rsidR="00AE1599" w:rsidRPr="00AE1599" w:rsidRDefault="00AE1599" w:rsidP="00AE1599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146390D0" w14:textId="4C77C05E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jenë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besnikë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ndaj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thotë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veprojnë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kundër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interesave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7182F991" w14:textId="64847200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respektojnë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plotësisht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 FBOXK 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,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Komisioneve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çdo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kohë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sigurojnë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ato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respektohen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triatletët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zyrtarët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48AD32A6" w14:textId="50DF087A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sigurojnë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zgjedhjen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vendimmarrëse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paktën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çdo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4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vjet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377CF7A0" w14:textId="2B62A4ED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mbledhin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lartë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legjislativ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intervale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herë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vit;</w:t>
      </w:r>
    </w:p>
    <w:p w14:paraId="50348F7D" w14:textId="6EF99C3C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pjesë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zbatueshme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)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aktivitete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sportive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organizuara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 -ja;</w:t>
      </w:r>
    </w:p>
    <w:p w14:paraId="0B718A80" w14:textId="29E4A3CF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paguajnë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kootizimine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anëtarësisëdhe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jenë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qëndrueshëm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u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takon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detyrimeve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financiare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siç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përcaktohet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 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77902FD7" w14:textId="6A734215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respektojnë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përcaktuara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 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sigurojnë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ato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respektohen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gjithashtu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boksieret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zyrtarët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përmes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dispozite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posaçme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71884AEE" w14:textId="206B9A98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miratojnë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klauzolë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ligjore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statutore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specifikohet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çdo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mosmarrëveshje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nivelit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kombëtar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ndërkombëtar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lind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lidhet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direktivat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FBOXK 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referohet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shkallën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fundit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(d.m.th. pas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shterimit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forumeve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brendshme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Brenda FBOXK)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vetëm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CAS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Kosovë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,CAS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Lozanë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cila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zgjidhë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çështjen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mënyrë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përfundimtare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duke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përjashtuar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çdo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gjykatë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juridiksionit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zakonshëm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përjashtim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kur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tillë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ndalohet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shprehimisht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legjislacioni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Republikës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Kosovës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14AF882C" w14:textId="2E57654A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sigurojnë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organet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zgjidhen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emërohen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përputhje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procedurë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garanton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pavarësinë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plotë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zgjedhjeve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;</w:t>
      </w:r>
    </w:p>
    <w:p w14:paraId="1A5A8674" w14:textId="67378F8C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T’i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komunikojnë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 -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çdo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ndryshim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listën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zyrtarëve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cilët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përfaqësues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ligjorë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drejtën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lidhur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marrëveshje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ligjërisht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detyrueshme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palë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treta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1DE4E33D" w14:textId="617B9FFB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mos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mbajnë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asnjë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marrëdhënie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natyrës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sportive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subjektet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njihen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pezulluar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përjashtuar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70EE5F7E" w14:textId="17520F5C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respektojnë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parimet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besnikërisë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integritetit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sjelljes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mirë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sportive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shprehje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gatat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ndershme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përmes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dispozite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statutore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sigurojnë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këto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parime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respektohen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përmes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dispozite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posaçme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statutore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03D257CB" w14:textId="10600FE4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administrojnë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regjistër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cili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përditësohet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rregullisht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;</w:t>
      </w:r>
    </w:p>
    <w:p w14:paraId="377EB354" w14:textId="69774CA6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pajtohen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plotësisht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detyrimet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rrjedhin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FBOXK.</w:t>
      </w:r>
    </w:p>
    <w:p w14:paraId="12B27A48" w14:textId="55CCADE1" w:rsidR="00AE1599" w:rsidRPr="00AE1599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lastRenderedPageBreak/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integrojnë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statutin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detyrimet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përmendura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sipër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qenë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zbatueshme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>.</w:t>
      </w:r>
    </w:p>
    <w:p w14:paraId="6D2590F5" w14:textId="734DC6EC" w:rsidR="00AE1599" w:rsidRPr="00B123FB" w:rsidRDefault="00AE1599" w:rsidP="00AE159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AE1599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E1599">
        <w:rPr>
          <w:rFonts w:asciiTheme="minorHAnsi" w:hAnsiTheme="minorHAnsi" w:cstheme="minorHAnsi"/>
          <w:sz w:val="28"/>
          <w:szCs w:val="28"/>
        </w:rPr>
        <w:t>respektojë</w:t>
      </w:r>
      <w:proofErr w:type="spellEnd"/>
      <w:r w:rsidRPr="00AE1599">
        <w:rPr>
          <w:rFonts w:asciiTheme="minorHAnsi" w:hAnsiTheme="minorHAnsi" w:cstheme="minorHAnsi"/>
          <w:sz w:val="28"/>
          <w:szCs w:val="28"/>
        </w:rPr>
        <w:t xml:space="preserve"> </w:t>
      </w:r>
      <w:hyperlink r:id="rId9"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Ligji</w:t>
        </w:r>
        <w:proofErr w:type="spellEnd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 xml:space="preserve"> nr. 05/l-075 </w:t>
        </w:r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për</w:t>
        </w:r>
        <w:proofErr w:type="spellEnd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 xml:space="preserve"> </w:t>
        </w:r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parandalimin</w:t>
        </w:r>
        <w:proofErr w:type="spellEnd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 xml:space="preserve"> </w:t>
        </w:r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dhe</w:t>
        </w:r>
        <w:proofErr w:type="spellEnd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 xml:space="preserve"> </w:t>
        </w:r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sanksionimin</w:t>
        </w:r>
        <w:proofErr w:type="spellEnd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 xml:space="preserve"> e </w:t>
        </w:r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dhunës</w:t>
        </w:r>
        <w:proofErr w:type="spellEnd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 xml:space="preserve"> </w:t>
        </w:r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dhe</w:t>
        </w:r>
        <w:proofErr w:type="spellEnd"/>
      </w:hyperlink>
      <w:r w:rsidRPr="00AE1599">
        <w:rPr>
          <w:rFonts w:asciiTheme="minorHAnsi" w:hAnsiTheme="minorHAnsi" w:cstheme="minorHAnsi"/>
          <w:b/>
          <w:color w:val="006FC0"/>
          <w:sz w:val="28"/>
          <w:szCs w:val="28"/>
        </w:rPr>
        <w:t xml:space="preserve"> </w:t>
      </w:r>
      <w:hyperlink r:id="rId10"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dukurive</w:t>
        </w:r>
        <w:proofErr w:type="spellEnd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 xml:space="preserve"> negative </w:t>
        </w:r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në</w:t>
        </w:r>
        <w:proofErr w:type="spellEnd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 xml:space="preserve"> </w:t>
        </w:r>
        <w:proofErr w:type="spellStart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>ngjarjet</w:t>
        </w:r>
        <w:proofErr w:type="spellEnd"/>
        <w:r w:rsidRPr="00AE1599">
          <w:rPr>
            <w:rFonts w:asciiTheme="minorHAnsi" w:hAnsiTheme="minorHAnsi" w:cstheme="minorHAnsi"/>
            <w:b/>
            <w:color w:val="006FC0"/>
            <w:sz w:val="28"/>
            <w:szCs w:val="28"/>
            <w:u w:val="single" w:color="006FC0"/>
          </w:rPr>
          <w:t xml:space="preserve"> sportive</w:t>
        </w:r>
        <w:r w:rsidRPr="00AE1599">
          <w:rPr>
            <w:rFonts w:asciiTheme="minorHAnsi" w:hAnsiTheme="minorHAnsi" w:cstheme="minorHAnsi"/>
            <w:color w:val="006FC0"/>
            <w:sz w:val="28"/>
            <w:szCs w:val="28"/>
          </w:rPr>
          <w:t>.;</w:t>
        </w:r>
      </w:hyperlink>
    </w:p>
    <w:p w14:paraId="6D69272E" w14:textId="77777777" w:rsidR="00B123FB" w:rsidRPr="00B123FB" w:rsidRDefault="00B123FB" w:rsidP="00B123F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05D08161" w14:textId="77777777" w:rsid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38AD4220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-IV- ORGANET E FEDERATËS</w:t>
      </w:r>
    </w:p>
    <w:p w14:paraId="69CEA0E3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Neni 20.</w:t>
      </w:r>
    </w:p>
    <w:p w14:paraId="36FF0772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70CD783A" w14:textId="77777777" w:rsidR="00B123FB" w:rsidRPr="00B123FB" w:rsidRDefault="00B123FB" w:rsidP="00B123FB">
      <w:pPr>
        <w:pStyle w:val="ListParagraph"/>
        <w:numPr>
          <w:ilvl w:val="0"/>
          <w:numId w:val="9"/>
        </w:numPr>
        <w:rPr>
          <w:rFonts w:asciiTheme="minorHAnsi" w:eastAsia="Arial Unicode MS" w:hAnsiTheme="minorHAnsi" w:cstheme="minorHAnsi"/>
          <w:sz w:val="28"/>
          <w:szCs w:val="28"/>
          <w:lang w:val="sq-AL"/>
        </w:rPr>
      </w:pPr>
      <w:r w:rsidRPr="00B123FB">
        <w:rPr>
          <w:rFonts w:asciiTheme="minorHAnsi" w:eastAsia="Arial Unicode MS" w:hAnsiTheme="minorHAnsi" w:cstheme="minorHAnsi"/>
          <w:sz w:val="28"/>
          <w:szCs w:val="28"/>
          <w:lang w:val="sq-AL"/>
        </w:rPr>
        <w:t>Organet e Federatës janë:</w:t>
      </w:r>
    </w:p>
    <w:p w14:paraId="158A44C8" w14:textId="77777777" w:rsidR="00B123FB" w:rsidRPr="00B123FB" w:rsidRDefault="00B123FB" w:rsidP="00B123FB">
      <w:pPr>
        <w:pStyle w:val="ListParagraph"/>
        <w:numPr>
          <w:ilvl w:val="0"/>
          <w:numId w:val="9"/>
        </w:numPr>
        <w:rPr>
          <w:rFonts w:asciiTheme="minorHAnsi" w:eastAsia="Arial Unicode MS" w:hAnsiTheme="minorHAnsi" w:cstheme="minorHAnsi"/>
          <w:sz w:val="28"/>
          <w:szCs w:val="28"/>
          <w:lang w:val="sq-AL"/>
        </w:rPr>
      </w:pPr>
      <w:r w:rsidRPr="00B123FB">
        <w:rPr>
          <w:rFonts w:asciiTheme="minorHAnsi" w:eastAsia="Arial Unicode MS" w:hAnsiTheme="minorHAnsi" w:cstheme="minorHAnsi"/>
          <w:sz w:val="28"/>
          <w:szCs w:val="28"/>
          <w:lang w:val="sq-AL"/>
        </w:rPr>
        <w:t>Kuvendi.</w:t>
      </w:r>
    </w:p>
    <w:p w14:paraId="747D5BEF" w14:textId="77777777" w:rsidR="00B123FB" w:rsidRPr="00B123FB" w:rsidRDefault="00B123FB" w:rsidP="00B123FB">
      <w:pPr>
        <w:pStyle w:val="ListParagraph"/>
        <w:numPr>
          <w:ilvl w:val="0"/>
          <w:numId w:val="9"/>
        </w:numPr>
        <w:rPr>
          <w:rFonts w:asciiTheme="minorHAnsi" w:eastAsia="Arial Unicode MS" w:hAnsiTheme="minorHAnsi" w:cstheme="minorHAnsi"/>
          <w:sz w:val="28"/>
          <w:szCs w:val="28"/>
          <w:lang w:val="sq-AL"/>
        </w:rPr>
      </w:pPr>
      <w:r w:rsidRPr="00B123FB">
        <w:rPr>
          <w:rFonts w:asciiTheme="minorHAnsi" w:eastAsia="Arial Unicode MS" w:hAnsiTheme="minorHAnsi" w:cstheme="minorHAnsi"/>
          <w:sz w:val="28"/>
          <w:szCs w:val="28"/>
          <w:lang w:val="sq-AL"/>
        </w:rPr>
        <w:t>Bordi.</w:t>
      </w:r>
    </w:p>
    <w:p w14:paraId="083CD145" w14:textId="77777777" w:rsidR="00B123FB" w:rsidRPr="00B123FB" w:rsidRDefault="00B123FB" w:rsidP="00B123FB">
      <w:pPr>
        <w:pStyle w:val="ListParagraph"/>
        <w:numPr>
          <w:ilvl w:val="0"/>
          <w:numId w:val="9"/>
        </w:numPr>
        <w:rPr>
          <w:rFonts w:asciiTheme="minorHAnsi" w:eastAsia="Arial Unicode MS" w:hAnsiTheme="minorHAnsi" w:cstheme="minorHAnsi"/>
          <w:sz w:val="28"/>
          <w:szCs w:val="28"/>
          <w:lang w:val="sq-AL"/>
        </w:rPr>
      </w:pPr>
      <w:r w:rsidRPr="00B123FB">
        <w:rPr>
          <w:rFonts w:asciiTheme="minorHAnsi" w:eastAsia="Arial Unicode MS" w:hAnsiTheme="minorHAnsi" w:cstheme="minorHAnsi"/>
          <w:sz w:val="28"/>
          <w:szCs w:val="28"/>
          <w:lang w:val="sq-AL"/>
        </w:rPr>
        <w:t>Presidenti.</w:t>
      </w:r>
    </w:p>
    <w:p w14:paraId="2034F7D8" w14:textId="77777777" w:rsidR="00B123FB" w:rsidRPr="00B123FB" w:rsidRDefault="00B123FB" w:rsidP="00B123FB">
      <w:pPr>
        <w:pStyle w:val="ListParagraph"/>
        <w:numPr>
          <w:ilvl w:val="0"/>
          <w:numId w:val="9"/>
        </w:numPr>
        <w:rPr>
          <w:rFonts w:asciiTheme="minorHAnsi" w:eastAsia="Arial Unicode MS" w:hAnsiTheme="minorHAnsi" w:cstheme="minorHAnsi"/>
          <w:sz w:val="28"/>
          <w:szCs w:val="28"/>
          <w:lang w:val="sq-AL"/>
        </w:rPr>
      </w:pPr>
      <w:proofErr w:type="spellStart"/>
      <w:r w:rsidRPr="00B123FB">
        <w:rPr>
          <w:rFonts w:asciiTheme="minorHAnsi" w:eastAsia="Arial Unicode MS" w:hAnsiTheme="minorHAnsi" w:cstheme="minorHAnsi"/>
          <w:sz w:val="28"/>
          <w:szCs w:val="28"/>
        </w:rPr>
        <w:t>Këshilli</w:t>
      </w:r>
      <w:proofErr w:type="spellEnd"/>
      <w:r w:rsidRPr="00B123FB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eastAsia="Arial Unicode MS" w:hAnsiTheme="minorHAnsi" w:cstheme="minorHAnsi"/>
          <w:sz w:val="28"/>
          <w:szCs w:val="28"/>
        </w:rPr>
        <w:t>Mbikëqyrës</w:t>
      </w:r>
      <w:proofErr w:type="spellEnd"/>
      <w:r w:rsidRPr="00B123FB">
        <w:rPr>
          <w:rFonts w:asciiTheme="minorHAnsi" w:eastAsia="Arial Unicode MS" w:hAnsiTheme="minorHAnsi" w:cstheme="minorHAnsi"/>
          <w:sz w:val="28"/>
          <w:szCs w:val="28"/>
        </w:rPr>
        <w:t>.</w:t>
      </w:r>
    </w:p>
    <w:p w14:paraId="2B14E0A7" w14:textId="77777777" w:rsidR="00B123FB" w:rsidRPr="00B123FB" w:rsidRDefault="00B123FB" w:rsidP="00B123FB">
      <w:pPr>
        <w:rPr>
          <w:rFonts w:asciiTheme="minorHAnsi" w:eastAsia="Arial Unicode MS" w:hAnsiTheme="minorHAnsi" w:cstheme="minorHAnsi"/>
          <w:sz w:val="28"/>
          <w:szCs w:val="28"/>
          <w:lang w:val="sq-AL"/>
        </w:rPr>
      </w:pPr>
    </w:p>
    <w:p w14:paraId="5AFB2F92" w14:textId="0BC63FA2" w:rsidR="00B123FB" w:rsidRPr="00B123FB" w:rsidRDefault="00B123FB" w:rsidP="00B123FB">
      <w:pPr>
        <w:rPr>
          <w:rFonts w:asciiTheme="minorHAnsi" w:eastAsia="Arial Unicode MS" w:hAnsiTheme="minorHAnsi" w:cstheme="minorHAnsi"/>
          <w:sz w:val="28"/>
          <w:szCs w:val="28"/>
          <w:lang w:val="sq-AL"/>
        </w:rPr>
      </w:pPr>
      <w:bookmarkStart w:id="0" w:name="_Hlk187603798"/>
      <w:r>
        <w:rPr>
          <w:rFonts w:asciiTheme="minorHAnsi" w:eastAsia="Arial Unicode MS" w:hAnsiTheme="minorHAnsi" w:cstheme="minorHAnsi"/>
          <w:sz w:val="28"/>
          <w:szCs w:val="28"/>
          <w:lang w:val="sq-AL"/>
        </w:rPr>
        <w:t>-</w:t>
      </w:r>
      <w:r w:rsidRPr="00B123FB">
        <w:rPr>
          <w:rFonts w:asciiTheme="minorHAnsi" w:eastAsia="Arial Unicode MS" w:hAnsiTheme="minorHAnsi" w:cstheme="minorHAnsi"/>
          <w:sz w:val="28"/>
          <w:szCs w:val="28"/>
          <w:lang w:val="sq-AL"/>
        </w:rPr>
        <w:t>Federata në strukturën e saj ka komisionet, këshillin, dhe shoqatat relevante, të cilat janë në përputhje me Ligjin për Sport, statutin e FBOXK, EUBC dhe WB.</w:t>
      </w:r>
      <w:bookmarkEnd w:id="0"/>
    </w:p>
    <w:p w14:paraId="715CEA20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148EB1A8" w14:textId="77777777" w:rsid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-V- KUVENDI</w:t>
      </w:r>
    </w:p>
    <w:p w14:paraId="0175F472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1424064" w14:textId="77777777" w:rsid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Neni 21.</w:t>
      </w:r>
    </w:p>
    <w:p w14:paraId="112AAD0D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B17E63" w14:textId="2E7034BB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organi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lartë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federates,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cili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përbëhet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autorizuar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klubeve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Shoqatave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294AA23D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Klubet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përfaqësohen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1 (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)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delgatë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kurse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Shoqatat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përfaqësohen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1 (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)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delegat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2F3EC4D2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mbledhjet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marrin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pjesë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delegatët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autorizuar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mysafirët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ftuar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pa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drejtën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votës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16116AC8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353A40DD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Neni 22.</w:t>
      </w:r>
    </w:p>
    <w:p w14:paraId="16D73FB2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20D9E8C7" w14:textId="77777777" w:rsid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Mbledhjet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jenë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rregullta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jashtëzakonshme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AB3483C" w14:textId="21A3B816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mbahet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çdo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vit,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thërret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Bordi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jashtëzakonshëm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ta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thërrasin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2/3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2/3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Këshilli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1103DED7" w14:textId="77777777" w:rsid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Ftesa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dërgohet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largu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14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ditë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para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mbledhjes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ndërsa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materiali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7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ditë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para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2AE704F5" w14:textId="62C3EA64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jashtëzakonshëm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vendosë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vetëm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çështjet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thirrur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7BB5F8B4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jashtëzakonshëm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ta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konvokoj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afat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30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ditëve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ditës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kërkesës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kundërtën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ta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konvokoj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inicuesi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0F12F918" w14:textId="77777777" w:rsid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7E00D5E7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65EAD02E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Neni 23.</w:t>
      </w:r>
    </w:p>
    <w:p w14:paraId="7C4152F8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7118E143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bie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vendime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qoftë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pranishëm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shumë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gjysma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position w:val="-1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position w:val="-1"/>
          <w:sz w:val="28"/>
          <w:szCs w:val="28"/>
        </w:rPr>
        <w:t>.</w:t>
      </w:r>
    </w:p>
    <w:p w14:paraId="6286BA34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Neni 24.</w:t>
      </w:r>
    </w:p>
    <w:p w14:paraId="65A24843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1DBB1758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zgjedh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kryesinë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procesmbajtësin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komisionin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verifikues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qoftë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se ka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nevojë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trupa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punuese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41B4EF33" w14:textId="03BB8078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mbledhje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mbahet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procesverbali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cilin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nënshkruajnë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kryesisë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procesmbajtësi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55495EB4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merr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vendime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shumicën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present,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cilët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kanë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drejtën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votës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7AC2FDCC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qoftë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vendoset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ndryshimet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statutare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pushimin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federates,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tillë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votojnë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2/3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prezent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5CDB6EBF" w14:textId="77777777" w:rsid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Votimi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publik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qoftë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vendos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ndryshe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udhëheq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kryesia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cilën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përbëjnë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:</w:t>
      </w:r>
    </w:p>
    <w:p w14:paraId="258F7638" w14:textId="693483E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dy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zgjedhur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0BB7069B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obligueshme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gjithë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organet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07852DFF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  <w:sectPr w:rsidR="00B123FB" w:rsidRPr="00B123FB" w:rsidSect="00B123FB">
          <w:pgSz w:w="12240" w:h="15840"/>
          <w:pgMar w:top="1180" w:right="1180" w:bottom="280" w:left="1160" w:header="720" w:footer="720" w:gutter="0"/>
          <w:cols w:space="720"/>
        </w:sect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Procedura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mënyra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përafërsisht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rregullohen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</w:p>
    <w:p w14:paraId="41E470E7" w14:textId="77777777" w:rsidR="00B123FB" w:rsidRDefault="00B123FB" w:rsidP="00B123F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Neni 25</w:t>
      </w:r>
    </w:p>
    <w:p w14:paraId="738B25B9" w14:textId="77777777" w:rsidR="00DC0496" w:rsidRDefault="00DC0496" w:rsidP="00B123FB">
      <w:pPr>
        <w:jc w:val="center"/>
        <w:rPr>
          <w:rFonts w:asciiTheme="majorHAnsi" w:hAnsiTheme="majorHAnsi"/>
          <w:sz w:val="28"/>
          <w:szCs w:val="28"/>
        </w:rPr>
      </w:pPr>
    </w:p>
    <w:p w14:paraId="284DDD3D" w14:textId="53DC34DA" w:rsid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Shpenzimet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pjesëmarrjes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mbledhje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bartë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vet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31828774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4448E2BA" w14:textId="77777777" w:rsidR="00B123FB" w:rsidRDefault="00B123FB" w:rsidP="00B123FB">
      <w:pPr>
        <w:jc w:val="center"/>
        <w:rPr>
          <w:rFonts w:asciiTheme="majorHAnsi" w:hAnsiTheme="majorHAnsi"/>
          <w:sz w:val="28"/>
          <w:szCs w:val="28"/>
        </w:rPr>
      </w:pPr>
      <w:r w:rsidRPr="0090482F">
        <w:rPr>
          <w:rFonts w:asciiTheme="majorHAnsi" w:hAnsiTheme="majorHAnsi"/>
          <w:sz w:val="28"/>
          <w:szCs w:val="28"/>
        </w:rPr>
        <w:t>Neni 26</w:t>
      </w:r>
    </w:p>
    <w:p w14:paraId="65E65612" w14:textId="77777777" w:rsidR="00B123FB" w:rsidRDefault="00B123FB" w:rsidP="00B123FB">
      <w:pPr>
        <w:jc w:val="center"/>
        <w:rPr>
          <w:rFonts w:asciiTheme="majorHAnsi" w:hAnsiTheme="majorHAnsi"/>
          <w:sz w:val="28"/>
          <w:szCs w:val="28"/>
        </w:rPr>
      </w:pPr>
    </w:p>
    <w:p w14:paraId="3B2EC9D2" w14:textId="5080EE58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fushëveprimtarinë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vet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këto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:</w:t>
      </w:r>
    </w:p>
    <w:p w14:paraId="0D014560" w14:textId="42AB4345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Aprovon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statutin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04CF1D50" w14:textId="78BCD479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,</w:t>
      </w:r>
    </w:p>
    <w:p w14:paraId="18A44AB3" w14:textId="6B130DB7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</w:p>
    <w:p w14:paraId="71D27730" w14:textId="1160A460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komisionit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mbikqyres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32335530" w14:textId="7693068D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Miraton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raportet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veta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7657E9E0" w14:textId="57124038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Zgjedh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shkarkon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dy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nënkryetarë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tjerë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25B4359B" w14:textId="5B495424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Zgjedh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shkarkon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Këshillin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0D793F46" w14:textId="3F47D4B6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Vendosë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lidhje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mjetet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jashtëzakonshme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juridike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7F7D0A3C" w14:textId="4E6BF178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Vendosë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faljen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dënimeve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5417A0AE" w14:textId="77777777" w:rsid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Aprovon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planin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financiar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federates </w:t>
      </w:r>
    </w:p>
    <w:p w14:paraId="17581A36" w14:textId="72FC4CB5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 xml:space="preserve">Sajon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politikën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29F254EC" w14:textId="0B413002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përputhje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Statutin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aktet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50B0AA44" w14:textId="2A2EAF78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Pranimin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anëtarësim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nevojshme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);</w:t>
      </w:r>
    </w:p>
    <w:p w14:paraId="2480C5F3" w14:textId="051A2F92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Pezullimin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përjashtimin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aplikohet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);</w:t>
      </w:r>
    </w:p>
    <w:p w14:paraId="7B36CD8C" w14:textId="096BBC0F" w:rsidR="00B123FB" w:rsidRPr="00B123FB" w:rsidRDefault="00B123FB" w:rsidP="00B123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Shkarkimin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organi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zbatueshme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);</w:t>
      </w:r>
    </w:p>
    <w:p w14:paraId="00785EA3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24D3408C" w14:textId="77777777" w:rsid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-VI- BORDI</w:t>
      </w:r>
    </w:p>
    <w:p w14:paraId="00C73EB0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7601094" w14:textId="77777777" w:rsid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Neni 27.</w:t>
      </w:r>
    </w:p>
    <w:p w14:paraId="3B8192C0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4DFEFC8" w14:textId="77777777" w:rsid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 xml:space="preserve">Bordi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udhëheq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mes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dy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mbledhjeve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1B68DB51" w14:textId="7B81DD6E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Mbledhjet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thërret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mungesë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tijë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njëri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dy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nënkryetarëve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Sekretari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përgjithshëm.Mbledhjet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rregullta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jashtëzakonshme,mbledhja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jashtëzakonshme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konvokohet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tillë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deklarohet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shumica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të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43032646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78972E18" w14:textId="77777777" w:rsidR="00B123FB" w:rsidRP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>Neni 28.</w:t>
      </w:r>
    </w:p>
    <w:p w14:paraId="5AD0409C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024B7E1D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 xml:space="preserve">Bordi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numëron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13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përbëhet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prej:Kryetarit,dy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nënkryetarëve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dhjete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tjerë,prej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cilëve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shtate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zgjedhen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kuvendi,ndërsa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tre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emërohen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2531BF0E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zgjedhen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mandate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kater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vjeqar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drejtë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rizgjedhjës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mandatë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007B4F7D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bookmarkStart w:id="1" w:name="_Hlk187605372"/>
      <w:r w:rsidRPr="00B123FB">
        <w:rPr>
          <w:rFonts w:asciiTheme="minorHAnsi" w:eastAsia="Arial Unicode MS" w:hAnsiTheme="minorHAnsi" w:cstheme="minorHAnsi"/>
          <w:sz w:val="28"/>
          <w:szCs w:val="28"/>
          <w:lang w:val="sq-AL"/>
        </w:rPr>
        <w:lastRenderedPageBreak/>
        <w:t xml:space="preserve">Në Bordin e FBOXK-së duhet të jenë të përfaqësuar edhe </w:t>
      </w:r>
      <w:r w:rsidRPr="00B123FB">
        <w:rPr>
          <w:rFonts w:asciiTheme="minorHAnsi" w:eastAsia="Arial Unicode MS" w:hAnsiTheme="minorHAnsi" w:cstheme="minorHAnsi"/>
          <w:sz w:val="28"/>
          <w:szCs w:val="28"/>
          <w:u w:val="single"/>
          <w:lang w:val="sq-AL"/>
        </w:rPr>
        <w:t>sportistët</w:t>
      </w:r>
      <w:r w:rsidRPr="00B123FB">
        <w:rPr>
          <w:rFonts w:asciiTheme="minorHAnsi" w:eastAsia="Arial Unicode MS" w:hAnsiTheme="minorHAnsi" w:cstheme="minorHAnsi"/>
          <w:sz w:val="28"/>
          <w:szCs w:val="28"/>
          <w:lang w:val="sq-AL"/>
        </w:rPr>
        <w:t>, minoritetet dhe gjinia femërore në përputhje me dispozitat e Ligjit për Sportin.</w:t>
      </w:r>
      <w:bookmarkEnd w:id="1"/>
    </w:p>
    <w:p w14:paraId="15A518E6" w14:textId="66C39B9B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23FB">
        <w:rPr>
          <w:rFonts w:asciiTheme="minorHAnsi" w:hAnsiTheme="minorHAnsi" w:cstheme="minorHAnsi"/>
          <w:sz w:val="28"/>
          <w:szCs w:val="28"/>
        </w:rPr>
        <w:t xml:space="preserve">(2)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nënkryetarët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5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zgjedh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ndërsa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3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zgjedh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79B8E2A7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Shoqatave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gjyqtarëve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automatikisht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6CBC27AF" w14:textId="3FBF0EDB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radhët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përsonave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propozura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Bordin e FBOXK-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jenë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përsona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gjinisë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femrore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paku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10%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bashksitë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pakicave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etnike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jetojnë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Kosovë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094B4B61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Zgjedhja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bëhët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vota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fshehta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. Lista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përfshinë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emrat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kandidatëve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postet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Bord.</w:t>
      </w:r>
    </w:p>
    <w:p w14:paraId="289783CF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Shoqatave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gjyqtarëve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automatikisht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178750FE" w14:textId="77777777" w:rsid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Kryetar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1866958F" w14:textId="77777777" w:rsid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6676255C" w14:textId="77777777" w:rsid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Neni 29</w:t>
      </w:r>
    </w:p>
    <w:p w14:paraId="5D841EF9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Mënyra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procedura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vendimarrjës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Bordin e FBOXK-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ës,më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përafërsisht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rregullohen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305E94FA" w14:textId="77777777" w:rsidR="00B123FB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F4DEF68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 xml:space="preserve">Bordi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fusheveprimtarinë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kryen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këto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:</w:t>
      </w:r>
    </w:p>
    <w:p w14:paraId="1BE64E9D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6D628AD0" w14:textId="7BEA6988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Miraton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aktet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normative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qe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kompetence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</w:p>
    <w:p w14:paraId="78744D16" w14:textId="1D21D613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Pregatit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mbledhjet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materialin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përcjellës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20BE4B31" w14:textId="466B16A1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Egzekuton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3F575691" w14:textId="39103384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Aprovon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listen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zyrtareve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garave</w:t>
      </w:r>
      <w:proofErr w:type="spellEnd"/>
    </w:p>
    <w:p w14:paraId="14A0C242" w14:textId="1B31691D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Miraton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brendshme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76491FB0" w14:textId="2700279A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disiplinore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;</w:t>
      </w:r>
    </w:p>
    <w:p w14:paraId="6E51883D" w14:textId="2121AAC3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;</w:t>
      </w:r>
    </w:p>
    <w:p w14:paraId="48E47C2E" w14:textId="6A5CBC48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Regjitrimin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licencimin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klubeve,sportistëve,trajnerve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007CB978" w14:textId="332C5496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kalimin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garuesve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klubi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klub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;</w:t>
      </w:r>
    </w:p>
    <w:p w14:paraId="4BE3F261" w14:textId="5F050E5D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Atni-Dopingut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;</w:t>
      </w:r>
    </w:p>
    <w:p w14:paraId="02D65F84" w14:textId="65FFF49B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shpalljen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laureatëve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vitit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;</w:t>
      </w:r>
    </w:p>
    <w:p w14:paraId="751AF596" w14:textId="3A3E3B24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Kodin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Etik</w:t>
      </w:r>
      <w:proofErr w:type="spellEnd"/>
    </w:p>
    <w:p w14:paraId="264C62E6" w14:textId="24222071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organizimin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FBOXK,</w:t>
      </w:r>
    </w:p>
    <w:p w14:paraId="5B7ACF38" w14:textId="3FD59B68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Komisionit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ankesave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116C83FE" w14:textId="18C77B53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nxjerr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aprovoj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rregullore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qa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kompetencë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;</w:t>
      </w:r>
    </w:p>
    <w:p w14:paraId="0B10694A" w14:textId="16FF5676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Përpilon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planin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punes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finansiar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0FA3F056" w14:textId="5D2EB211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Vendos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blerjën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shitjën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pasurisë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1F47CC6A" w14:textId="54089772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Emëron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shkarkon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Sekretarin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2079C8B0" w14:textId="51813AF9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Aprovon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planprogramin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Këshillit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7B14DB08" w14:textId="40770E03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Emëron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shkarkon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trajnerët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reprezentacioneve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6A23AC9A" w14:textId="57F0C393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lastRenderedPageBreak/>
        <w:t>Aprovon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raportet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Këshillave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Komisioneve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75A182F5" w14:textId="0ADA59BD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Miraton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sitemin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garave,kalendarin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propozicionet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5029EA3D" w14:textId="40651C54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Bartë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drejtën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organizimit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ombrellën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730BFC1A" w14:textId="7B1DCAFD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Cakton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lartësinë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anetarësisë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kotizimeve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2DD35866" w14:textId="7C6D9A1E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Cakton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lartësinë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taksës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zyrtarë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ndeshjeve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1FF30AB6" w14:textId="2D0377D0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Vendosë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pranimin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punetorëve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   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bashkepunetoreve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Federatë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lartësinë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pagave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49EEB0CC" w14:textId="34104E25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Emëron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shkarkon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Këshillat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Komisionet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,</w:t>
      </w:r>
    </w:p>
    <w:p w14:paraId="6501634A" w14:textId="28894D55" w:rsidR="00B123FB" w:rsidRPr="00B123FB" w:rsidRDefault="00B123FB" w:rsidP="00B123F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B123FB">
        <w:rPr>
          <w:rFonts w:asciiTheme="minorHAnsi" w:hAnsiTheme="minorHAnsi" w:cstheme="minorHAnsi"/>
          <w:sz w:val="28"/>
          <w:szCs w:val="28"/>
        </w:rPr>
        <w:t>Vendos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çështjet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kompetencë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123FB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B123FB">
        <w:rPr>
          <w:rFonts w:asciiTheme="minorHAnsi" w:hAnsiTheme="minorHAnsi" w:cstheme="minorHAnsi"/>
          <w:sz w:val="28"/>
          <w:szCs w:val="28"/>
        </w:rPr>
        <w:t>.</w:t>
      </w:r>
    </w:p>
    <w:p w14:paraId="014AFE48" w14:textId="77777777" w:rsidR="00B123FB" w:rsidRPr="00B123FB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4DDFA06B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31.</w:t>
      </w:r>
    </w:p>
    <w:p w14:paraId="171A19F1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5F61E9B2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Bordi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formojë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përhershme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ad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hock,vendos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kompetenca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emëron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tyre.Komisionet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përgjigjen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713E054E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5E389803" w14:textId="735E6F8D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Komisionet-Këshillat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përhershme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:</w:t>
      </w:r>
    </w:p>
    <w:p w14:paraId="26A0BE6A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3C2C8BAC" w14:textId="5BC2A2E2" w:rsidR="008D08F6" w:rsidRPr="008D08F6" w:rsidRDefault="008D08F6" w:rsidP="002C07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13F7247F" w14:textId="5CC85703" w:rsidR="008D08F6" w:rsidRPr="008D08F6" w:rsidRDefault="008D08F6" w:rsidP="002C07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regjistrimin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boksiereve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0B3FDBE7" w14:textId="147DD3FF" w:rsidR="008D08F6" w:rsidRPr="008D08F6" w:rsidRDefault="008D08F6" w:rsidP="002C07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Komisioni-komisari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63744E36" w14:textId="64C09F57" w:rsidR="008D08F6" w:rsidRPr="008D08F6" w:rsidRDefault="008D08F6" w:rsidP="002C07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Disciplinor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Etikes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5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antarve</w:t>
      </w:r>
      <w:proofErr w:type="spellEnd"/>
    </w:p>
    <w:p w14:paraId="7FE952EB" w14:textId="494E2292" w:rsidR="008D08F6" w:rsidRPr="008D08F6" w:rsidRDefault="008D08F6" w:rsidP="002C07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shpërblime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351EF164" w14:textId="3784E850" w:rsidR="008D08F6" w:rsidRPr="008D08F6" w:rsidRDefault="008D08F6" w:rsidP="002C07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3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antarve</w:t>
      </w:r>
      <w:proofErr w:type="spellEnd"/>
    </w:p>
    <w:p w14:paraId="7F1F5214" w14:textId="6DC441D1" w:rsidR="008D08F6" w:rsidRPr="008D08F6" w:rsidRDefault="008D08F6" w:rsidP="002C07BA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position w:val="-1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position w:val="-1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position w:val="-1"/>
          <w:sz w:val="28"/>
          <w:szCs w:val="28"/>
        </w:rPr>
        <w:t>Ligjislativ</w:t>
      </w:r>
      <w:proofErr w:type="spellEnd"/>
      <w:r w:rsidRPr="008D08F6">
        <w:rPr>
          <w:rFonts w:asciiTheme="minorHAnsi" w:hAnsiTheme="minorHAnsi" w:cstheme="minorHAnsi"/>
          <w:position w:val="-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-1"/>
          <w:sz w:val="28"/>
          <w:szCs w:val="28"/>
        </w:rPr>
        <w:t>prej</w:t>
      </w:r>
      <w:proofErr w:type="spellEnd"/>
      <w:r w:rsidRPr="008D08F6">
        <w:rPr>
          <w:rFonts w:asciiTheme="minorHAnsi" w:hAnsiTheme="minorHAnsi" w:cstheme="minorHAnsi"/>
          <w:position w:val="-1"/>
          <w:sz w:val="28"/>
          <w:szCs w:val="28"/>
        </w:rPr>
        <w:t xml:space="preserve"> 3 </w:t>
      </w:r>
      <w:proofErr w:type="spellStart"/>
      <w:r w:rsidRPr="008D08F6">
        <w:rPr>
          <w:rFonts w:asciiTheme="minorHAnsi" w:hAnsiTheme="minorHAnsi" w:cstheme="minorHAnsi"/>
          <w:position w:val="-1"/>
          <w:sz w:val="28"/>
          <w:szCs w:val="28"/>
        </w:rPr>
        <w:t>antarve</w:t>
      </w:r>
      <w:proofErr w:type="spellEnd"/>
    </w:p>
    <w:p w14:paraId="6F9CD7C7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654D34E1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-VII-KRYETARI</w:t>
      </w:r>
    </w:p>
    <w:p w14:paraId="684D3353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F28DB4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32.</w:t>
      </w:r>
    </w:p>
    <w:p w14:paraId="299E16D8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D3316CC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  <w:lang w:val="sq-AL"/>
        </w:rPr>
      </w:pPr>
      <w:r w:rsidRPr="008D08F6">
        <w:rPr>
          <w:rFonts w:asciiTheme="minorHAnsi" w:hAnsiTheme="minorHAnsi" w:cstheme="minorHAnsi"/>
          <w:sz w:val="28"/>
          <w:szCs w:val="28"/>
          <w:lang w:val="sq-AL"/>
        </w:rPr>
        <w:t>Kryetari  dhe nën/kryetari zgjidhën me mandat katërvjeçar, kurse 4 anëtarë i zgjedh Kuvendi (me mandat katërvjeçar), ndërsa 3 anëtarë (me mandat katërvjeçar) i zgjedh Kyetari i Federatës.</w:t>
      </w:r>
    </w:p>
    <w:p w14:paraId="56208EE0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  <w:lang w:val="sq-AL"/>
        </w:rPr>
      </w:pPr>
    </w:p>
    <w:p w14:paraId="16BE08C9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Kompetencat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:</w:t>
      </w:r>
    </w:p>
    <w:p w14:paraId="7BDFCE21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1363BD7F" w14:textId="6CB15C83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përfaqëson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thëret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senacën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udhëheq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seancat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43380527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746966A2" w14:textId="33AFB3ED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Nënshkruan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0A934938" w14:textId="0071F678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Kujdeset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zbatimin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plotë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programeve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atyre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financiare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4F6CA044" w14:textId="6952BF13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lastRenderedPageBreak/>
        <w:t>Nënshkruan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konkluzat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154D3004" w14:textId="118D6D83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vetoje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deri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seancën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parë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4D37BEBA" w14:textId="79AEF196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Merrë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kushte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jashtzakonshme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mblidhet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  apo</w:t>
      </w:r>
    </w:p>
    <w:p w14:paraId="6E9CC507" w14:textId="511E0EFD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njofton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këto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momentin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parë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0F3F871F" w14:textId="388C7629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largojë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çdo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tij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aktiv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apo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vepron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frymën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akteve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normative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synimeve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deri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seancën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parë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132F6131" w14:textId="527872F8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vet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përgjigjet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FBOXK.</w:t>
      </w:r>
    </w:p>
    <w:p w14:paraId="1BB05FBB" w14:textId="687F330D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shkakrohet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para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skadimit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afatit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zgjedhor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humbjen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besimit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krkesën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vet.</w:t>
      </w:r>
    </w:p>
    <w:p w14:paraId="585554FC" w14:textId="0B3FDA22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shkarkimin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vendoset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vota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deklarohen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2/3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numrit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delegatëve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pranishëm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5CAA2F65" w14:textId="2625E023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Sekretarin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FBOXK-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sipas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nevojës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kërkesave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kërkon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momenti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apo Bordi.</w:t>
      </w:r>
    </w:p>
    <w:p w14:paraId="07E92C75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175B3429" w14:textId="77777777" w:rsidR="008D08F6" w:rsidRDefault="008D08F6" w:rsidP="008D08F6">
      <w:pPr>
        <w:pStyle w:val="ListParagraph"/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-VIII-SEKRETARI I PËRGJITHSHËM</w:t>
      </w:r>
    </w:p>
    <w:p w14:paraId="099E1669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20ECD074" w14:textId="77777777" w:rsidR="008D08F6" w:rsidRDefault="008D08F6" w:rsidP="008D08F6">
      <w:pPr>
        <w:pStyle w:val="ListParagraph"/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33.</w:t>
      </w:r>
    </w:p>
    <w:p w14:paraId="0B3497E6" w14:textId="77777777" w:rsidR="008D08F6" w:rsidRPr="008D08F6" w:rsidRDefault="008D08F6" w:rsidP="008D08F6">
      <w:pPr>
        <w:pStyle w:val="ListParagraph"/>
        <w:jc w:val="center"/>
        <w:rPr>
          <w:rFonts w:asciiTheme="minorHAnsi" w:hAnsiTheme="minorHAnsi" w:cstheme="minorHAnsi"/>
          <w:sz w:val="28"/>
          <w:szCs w:val="28"/>
        </w:rPr>
      </w:pPr>
    </w:p>
    <w:p w14:paraId="3805B786" w14:textId="48E4D47E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Sekretarin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emëron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pa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afat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kufizuar</w:t>
      </w:r>
      <w:proofErr w:type="spellEnd"/>
    </w:p>
    <w:p w14:paraId="4E5E7129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182817CD" w14:textId="77777777" w:rsidR="008D08F6" w:rsidRPr="008D08F6" w:rsidRDefault="008D08F6" w:rsidP="008D08F6">
      <w:pPr>
        <w:pStyle w:val="ListParagraph"/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34.</w:t>
      </w:r>
    </w:p>
    <w:p w14:paraId="5525C825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257C27E2" w14:textId="77777777" w:rsidR="008D08F6" w:rsidRPr="008D08F6" w:rsidRDefault="008D08F6" w:rsidP="008D08F6">
      <w:pPr>
        <w:pStyle w:val="ListParagraph"/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Sekretari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fushveprimtarinë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këto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:</w:t>
      </w:r>
    </w:p>
    <w:p w14:paraId="2712C6EB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1665F998" w14:textId="026269CF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Udhëheq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zyrës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6124F5FD" w14:textId="53647B91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Egzekuton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Kuvendit,Bordit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Federates,</w:t>
      </w:r>
    </w:p>
    <w:p w14:paraId="5FB3E872" w14:textId="4740C227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Realizon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bashkëpunimin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EUBC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WB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organizatat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sportive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jashte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Kosovës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77F34803" w14:textId="035C6B24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Realizon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bashkëpunimin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KOK-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un,Departamentin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Sporteve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organizatat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sportive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nëKosovë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4B1E88EF" w14:textId="00CBD0F3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ergad</w:t>
      </w:r>
      <w:r w:rsidRPr="008D08F6">
        <w:rPr>
          <w:rFonts w:asciiTheme="minorHAnsi" w:hAnsiTheme="minorHAnsi" w:cstheme="minorHAnsi"/>
          <w:sz w:val="28"/>
          <w:szCs w:val="28"/>
        </w:rPr>
        <w:t>itë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mbledhjet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Kuvendit,Bordit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6D781DC0" w14:textId="498BC239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Mer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pjesë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mbledhjet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cilësinë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këshilldhënësit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341A424A" w14:textId="0D75A758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Mban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kontakte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mjetet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informimit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6E6DEE51" w14:textId="521A8A90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profilin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bashkëpuntorëve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profesional-administrativë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0A5C86AD" w14:textId="19E59FB8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dalin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aktet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normative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1AA74808" w14:textId="28F5A014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Menaxhon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financat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’</w:t>
      </w:r>
    </w:p>
    <w:p w14:paraId="1E8322B1" w14:textId="13B0F852" w:rsidR="008D08F6" w:rsidRP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Sekretari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përgjegjës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administrative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</w:t>
      </w:r>
    </w:p>
    <w:p w14:paraId="27D6943A" w14:textId="0289FF9B" w:rsidR="008D08F6" w:rsidRDefault="008D08F6" w:rsidP="008D08F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lastRenderedPageBreak/>
        <w:t>Administrimin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mbajtjen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llogaris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së FBOXK</w:t>
      </w:r>
    </w:p>
    <w:p w14:paraId="6E014A30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22EC70FE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35.</w:t>
      </w:r>
    </w:p>
    <w:p w14:paraId="63B7789E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109B3605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Sekretari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themelon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mardhënje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bazë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Ligjit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marëdhënje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2D741185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Sekretari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shkarkohet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para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skadimit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mandatit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tijë,në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qoftëse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obligimet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dalin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aktet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normative.</w:t>
      </w:r>
    </w:p>
    <w:p w14:paraId="58D0DB87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Sekretarin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rastë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mungesës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tijë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zavendëson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personi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cakton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Bordi.</w:t>
      </w:r>
    </w:p>
    <w:p w14:paraId="5F82BD6E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35AA1AAD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-KËSHILLI MBIKQYRËS-</w:t>
      </w:r>
    </w:p>
    <w:p w14:paraId="298322ED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9CE2009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36.</w:t>
      </w:r>
    </w:p>
    <w:p w14:paraId="6C8127CF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3AFD428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përbëhet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anëtarëve.Këshillin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zgedhë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mandat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katër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vjeqar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rizgjedhjës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mandate.</w:t>
      </w:r>
    </w:p>
    <w:p w14:paraId="1B6AE909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jetë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trupave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6F7AC453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Bordi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trupat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tijë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obliguara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mundësojnë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mbikqyrjën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53CA9DFC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përcjell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ligjshmerine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Bordit,organeve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trupave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mes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dy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afarizmin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finansiar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1F1BB3E0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raporton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04D05E5D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Mënyra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përafersisht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përcaktohet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48C0BBEC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24F63809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-KËSHILLI PROFESIONAL-</w:t>
      </w:r>
    </w:p>
    <w:p w14:paraId="26303AFF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4D068F2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37.</w:t>
      </w:r>
    </w:p>
    <w:p w14:paraId="6BA11213" w14:textId="77777777" w:rsidR="002C07BA" w:rsidRPr="008D08F6" w:rsidRDefault="002C07BA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A56BDD2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organ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Federatës,i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kujdeset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zhvillimin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0CBCD3B8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numron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anëtarë,të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emëronë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mandat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katër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vjeqar,me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rizgjedhjës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mandatë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312F6B0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përgjigjet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498E844B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obligimet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:</w:t>
      </w:r>
    </w:p>
    <w:p w14:paraId="69E74017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7B762096" w14:textId="019864E8" w:rsidR="008D08F6" w:rsidRPr="008D08F6" w:rsidRDefault="008D08F6" w:rsidP="008D08F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përcjellë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zhvillimin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mbrenda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7DCD178B" w14:textId="62568823" w:rsidR="008D08F6" w:rsidRPr="008D08F6" w:rsidRDefault="008D08F6" w:rsidP="008D08F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mbikqyrë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realizimin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planprogrameve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aprovuara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Bordi,</w:t>
      </w:r>
    </w:p>
    <w:p w14:paraId="400D35D8" w14:textId="30ABF89D" w:rsidR="008D08F6" w:rsidRPr="008D08F6" w:rsidRDefault="008D08F6" w:rsidP="008D08F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Kujdeset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zhvillimin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popullarizimin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55D76D2B" w14:textId="0F9B3F64" w:rsidR="008D08F6" w:rsidRPr="008D08F6" w:rsidRDefault="008D08F6" w:rsidP="008D08F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lastRenderedPageBreak/>
        <w:t>Bashkëpunon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organizatat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shkencore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qëllim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përparimit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4483F252" w14:textId="709B8EFF" w:rsidR="008D08F6" w:rsidRPr="008D08F6" w:rsidRDefault="008D08F6" w:rsidP="008D08F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emërimin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shkarkimin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Reprezentacioneve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14F41C9E" w14:textId="4779EBD2" w:rsidR="008D08F6" w:rsidRPr="008D08F6" w:rsidRDefault="008D08F6" w:rsidP="008D08F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Kujdesët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përparimin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6EA4D76A" w14:textId="03903C2D" w:rsidR="008D08F6" w:rsidRPr="008D08F6" w:rsidRDefault="008D08F6" w:rsidP="008D08F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aprovimin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planprogrameve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zhvillimin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44E8F05F" w14:textId="5DF59732" w:rsidR="008D08F6" w:rsidRPr="008D08F6" w:rsidRDefault="008D08F6" w:rsidP="008D08F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sistemet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grupmoshat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375A57E3" w14:textId="3A6CE9E2" w:rsidR="008D08F6" w:rsidRPr="008D08F6" w:rsidRDefault="008D08F6" w:rsidP="008D08F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ngarkon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Bordi.</w:t>
      </w:r>
    </w:p>
    <w:p w14:paraId="1842BF7B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53B88ED3" w14:textId="5637071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-KOMISIONI PËR REGJISTRIM</w:t>
      </w:r>
    </w:p>
    <w:p w14:paraId="6500B256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A4C16E2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38.</w:t>
      </w:r>
    </w:p>
    <w:p w14:paraId="65AF53D0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416BAF7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regjistrim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numëron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anëtarë,të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emëronë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mandat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katër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vjeqar,me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rizgjedhjës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mandatë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770F478E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regjistrimin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boksiereve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regjistron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boksierët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gjatë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afateve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kalimtare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vendos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çështjet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statusore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boksiereve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20390AC6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merr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shkrim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per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regjistrimin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mosregjistrimin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boksiereve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gjatë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afateve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kalimtare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475F0EE4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merr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bazë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regjistrimin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boksiereve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Ligjeve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fuqi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4E81E721" w14:textId="122F511F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Statusi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boksiereve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përafërsishtë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regjistrimin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boksiereve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688CBB05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EFAD71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-KOMISIONI I GARAVE-</w:t>
      </w:r>
    </w:p>
    <w:p w14:paraId="2746232C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ADDC733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39.</w:t>
      </w:r>
    </w:p>
    <w:p w14:paraId="292FF92C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fushveprimtarinë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këto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:</w:t>
      </w:r>
    </w:p>
    <w:p w14:paraId="0BF13A99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3076DA63" w14:textId="3BDDD8C0" w:rsidR="008D08F6" w:rsidRPr="008D08F6" w:rsidRDefault="008D08F6" w:rsidP="008D08F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Propozonë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propozicionet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5AA4D3CA" w14:textId="17F5F3DE" w:rsidR="008D08F6" w:rsidRPr="008D08F6" w:rsidRDefault="008D08F6" w:rsidP="008D08F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Propozonë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kalendarin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005DE5B2" w14:textId="008A4F9E" w:rsidR="008D08F6" w:rsidRPr="008D08F6" w:rsidRDefault="008D08F6" w:rsidP="008D08F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Regjistronë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objektet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zhvillohen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ndeshjet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kampionale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2D419410" w14:textId="5850E162" w:rsidR="008D08F6" w:rsidRPr="008D08F6" w:rsidRDefault="008D08F6" w:rsidP="008D08F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përputhje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Propozicionet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garave,regjistron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meqet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turnet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kampionale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vendos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shkallë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pare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lidhje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meqe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47D9FEB5" w14:textId="779668C5" w:rsidR="008D08F6" w:rsidRPr="008D08F6" w:rsidRDefault="008D08F6" w:rsidP="008D08F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lartësinë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taksave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zyrtarë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ndeshjeve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110D4644" w14:textId="517F4D35" w:rsidR="008D08F6" w:rsidRPr="008D08F6" w:rsidRDefault="008D08F6" w:rsidP="008D08F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Zbaton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sanksionet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parapara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propozicione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454D5061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76F39734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4211837D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40.</w:t>
      </w:r>
    </w:p>
    <w:p w14:paraId="34EE1B9E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2DA641A2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gjitha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mirren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shumicën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votave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E30B765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lastRenderedPageBreak/>
        <w:t>Vendimet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plotfuqishme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qoftëse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mbledhje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prezent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shumë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gjysma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0DF88BD7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Këshillit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apo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prezent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mbledhje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deklarohet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shkrim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nëpërmjet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postës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elektronike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apo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telefaxit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5BB18D37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621CB18E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-KOMISIONI  I ANKESAVE</w:t>
      </w:r>
    </w:p>
    <w:p w14:paraId="592DC08E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1D47074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 41.</w:t>
      </w:r>
    </w:p>
    <w:p w14:paraId="15C3E55D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0E5E482" w14:textId="1742E054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përbehet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3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antarve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emëron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 I FBOXK-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së</w:t>
      </w:r>
      <w:proofErr w:type="spellEnd"/>
    </w:p>
    <w:p w14:paraId="4E7C1835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obliguar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zgjidh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afatin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tridhjetë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(30)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ditëve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9B97FF3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përbëhet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emëronë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mandat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katër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vjeqar,me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rizgjedhjës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mandatë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74844DF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vendosë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shkallë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dytë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lidhje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shkeljet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ankesave,me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cilën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përafërsishtë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rregullohen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obligimet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procedura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vendimmarrjës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lidhje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2C6E46D3" w14:textId="2A8729B5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merr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bazë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rregullores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disiplinore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1D9FD350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ankesave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merr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jane present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gjithe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antaret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apstenimi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177A628E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4D23A7CB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KOMISIONI I DISIPLINOR DHE I ETIKËS</w:t>
      </w:r>
    </w:p>
    <w:p w14:paraId="2785729F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BE8F827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42</w:t>
      </w:r>
    </w:p>
    <w:p w14:paraId="03D60377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384CF1A" w14:textId="7BD3253F" w:rsidR="008D08F6" w:rsidRPr="008D08F6" w:rsidRDefault="008D08F6" w:rsidP="008D08F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Disiplinor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Etikës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përbëhet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3(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tre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)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anëtarë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,  me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mandat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4vjeqar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kryetari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dy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anëtarë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>.</w:t>
      </w:r>
    </w:p>
    <w:p w14:paraId="7909F7AD" w14:textId="42ABAD7D" w:rsidR="008D08F6" w:rsidRPr="008D08F6" w:rsidRDefault="008D08F6" w:rsidP="008D08F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Disiplinor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Etikës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shqyrton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çështjet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trupa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gjykuese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0E6FA2E2" w14:textId="1F3ECB69" w:rsidR="008D08F6" w:rsidRPr="008D08F6" w:rsidRDefault="008D08F6" w:rsidP="008D08F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Funksioni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Disiplinor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Etikës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Rregulloja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Disiplinore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Kodi I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Etikës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6BC87577" w14:textId="37FB0CD3" w:rsidR="008D08F6" w:rsidRPr="008D08F6" w:rsidRDefault="008D08F6" w:rsidP="008D08F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Disiplinor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Etikës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japë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sanksionet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përshkruara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statut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Disiplinor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Kodin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Etikës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zyrtarët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triathletët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klubet,etj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044F4D5F" w14:textId="328ED315" w:rsidR="008D08F6" w:rsidRPr="008D08F6" w:rsidRDefault="008D08F6" w:rsidP="008D08F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Këto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dispozita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prekin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kompetencat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lidhje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pezullimin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përjashtimin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7157E1CB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  <w:sectPr w:rsidR="008D08F6" w:rsidRPr="008D08F6" w:rsidSect="008D08F6">
          <w:headerReference w:type="default" r:id="rId11"/>
          <w:pgSz w:w="12240" w:h="15840"/>
          <w:pgMar w:top="1180" w:right="1280" w:bottom="280" w:left="1160" w:header="0" w:footer="0" w:gutter="0"/>
          <w:cols w:space="720"/>
        </w:sectPr>
      </w:pPr>
    </w:p>
    <w:p w14:paraId="537E0FFF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26388F2B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KOMISIONI SHENDETSOR DHE ANTDOPING</w:t>
      </w:r>
    </w:p>
    <w:p w14:paraId="1EAF185E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2D91CD1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43.</w:t>
      </w:r>
    </w:p>
    <w:p w14:paraId="369652DE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E33609B" w14:textId="32069B15" w:rsidR="008D08F6" w:rsidRPr="008D08F6" w:rsidRDefault="008D08F6" w:rsidP="008D08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shendetsor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perbehet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zgjedhur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bordi,me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mandatë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katër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vjeqar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drejtë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rizgjedhjes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mandate.</w:t>
      </w:r>
    </w:p>
    <w:p w14:paraId="540DFC9D" w14:textId="1C1F4680" w:rsidR="008D08F6" w:rsidRPr="008D08F6" w:rsidRDefault="008D08F6" w:rsidP="008D08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shendetsor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ka per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detyr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kujdeset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ruaj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shendetitn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boksierve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37A0F8DD" w14:textId="77777777" w:rsidR="008D08F6" w:rsidRPr="008D08F6" w:rsidRDefault="008D08F6" w:rsidP="008D08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Ketu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perfshihet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sporti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mbetet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paster,pra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qe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ndalohet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perdorimi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mjeteve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ndaluara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stimuluese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dopingut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).</w:t>
      </w:r>
    </w:p>
    <w:p w14:paraId="35780A5B" w14:textId="1A48AEE1" w:rsidR="008D08F6" w:rsidRPr="008D08F6" w:rsidRDefault="008D08F6" w:rsidP="008D08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ka per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detyr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marr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informatat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perditesuara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per listen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substancave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ndaluara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ate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njoftoj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gjithe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pjesmarresit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aktivitetet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FBOXK-se.</w:t>
      </w:r>
    </w:p>
    <w:p w14:paraId="59321741" w14:textId="77777777" w:rsidR="008D08F6" w:rsidRDefault="008D08F6" w:rsidP="008D08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Po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ashtu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ka per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detyre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percjelljen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arriturave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mjeksin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sportive,per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mundsuar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zhvillimin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avansimin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7BF3114E" w14:textId="77777777" w:rsidR="008D08F6" w:rsidRPr="008D08F6" w:rsidRDefault="008D08F6" w:rsidP="008D08F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</w:p>
    <w:p w14:paraId="71B2FC6A" w14:textId="1678DADE" w:rsidR="008D08F6" w:rsidRPr="008D08F6" w:rsidRDefault="008D08F6" w:rsidP="00462BFA">
      <w:pPr>
        <w:rPr>
          <w:rFonts w:asciiTheme="minorHAnsi" w:hAnsiTheme="minorHAnsi" w:cstheme="minorHAnsi"/>
          <w:sz w:val="28"/>
          <w:szCs w:val="28"/>
        </w:rPr>
      </w:pPr>
    </w:p>
    <w:p w14:paraId="7A8A6C9C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2B75917D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KOMISIONI LIGJISLATIV</w:t>
      </w:r>
    </w:p>
    <w:p w14:paraId="54581D8B" w14:textId="77777777" w:rsidR="00462BFA" w:rsidRDefault="00462BFA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85B22C7" w14:textId="5FA62621" w:rsidR="008D08F6" w:rsidRDefault="00462BFA" w:rsidP="00462BFA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44</w:t>
      </w:r>
    </w:p>
    <w:p w14:paraId="34E20DAF" w14:textId="77777777" w:rsidR="00462BFA" w:rsidRPr="008D08F6" w:rsidRDefault="00462BFA" w:rsidP="00462BF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0CFD232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Legjislativ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mbikëqyr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respektimin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plotësim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ndryshimin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statutit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FBOXKK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përmes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azhornimit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normave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juridike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përputhje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standardet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Botërore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Evropiane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Boksit,Ligjin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sport,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Ligjinpër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organizata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jo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qeveritare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Ligjin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parandalimin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sanksionimin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dhunës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sport,me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propozim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FBOXK. </w:t>
      </w:r>
    </w:p>
    <w:p w14:paraId="3B52193D" w14:textId="36EBD825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Komisioni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Legjislativ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përbëhet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dy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prej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jenë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fakultet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juridik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579F170B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0D43F1B1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0DB040C8" w14:textId="77777777" w:rsidR="00DC0496" w:rsidRDefault="00DC0496" w:rsidP="008D08F6">
      <w:pPr>
        <w:rPr>
          <w:rFonts w:asciiTheme="minorHAnsi" w:hAnsiTheme="minorHAnsi" w:cstheme="minorHAnsi"/>
          <w:sz w:val="28"/>
          <w:szCs w:val="28"/>
        </w:rPr>
      </w:pPr>
    </w:p>
    <w:p w14:paraId="6C7214E5" w14:textId="77777777" w:rsidR="00DC0496" w:rsidRDefault="00DC0496" w:rsidP="008D08F6">
      <w:pPr>
        <w:rPr>
          <w:rFonts w:asciiTheme="minorHAnsi" w:hAnsiTheme="minorHAnsi" w:cstheme="minorHAnsi"/>
          <w:sz w:val="28"/>
          <w:szCs w:val="28"/>
        </w:rPr>
      </w:pPr>
    </w:p>
    <w:p w14:paraId="47DF6119" w14:textId="77777777" w:rsidR="00DC0496" w:rsidRDefault="00DC0496" w:rsidP="008D08F6">
      <w:pPr>
        <w:rPr>
          <w:rFonts w:asciiTheme="minorHAnsi" w:hAnsiTheme="minorHAnsi" w:cstheme="minorHAnsi"/>
          <w:sz w:val="28"/>
          <w:szCs w:val="28"/>
        </w:rPr>
      </w:pPr>
    </w:p>
    <w:p w14:paraId="1C382DE5" w14:textId="77777777" w:rsidR="00DC0496" w:rsidRDefault="00DC0496" w:rsidP="008D08F6">
      <w:pPr>
        <w:rPr>
          <w:rFonts w:asciiTheme="minorHAnsi" w:hAnsiTheme="minorHAnsi" w:cstheme="minorHAnsi"/>
          <w:sz w:val="28"/>
          <w:szCs w:val="28"/>
        </w:rPr>
      </w:pPr>
    </w:p>
    <w:p w14:paraId="2CEA5AFB" w14:textId="77777777" w:rsidR="00DC0496" w:rsidRDefault="00DC0496" w:rsidP="008D08F6">
      <w:pPr>
        <w:rPr>
          <w:rFonts w:asciiTheme="minorHAnsi" w:hAnsiTheme="minorHAnsi" w:cstheme="minorHAnsi"/>
          <w:sz w:val="28"/>
          <w:szCs w:val="28"/>
        </w:rPr>
      </w:pPr>
    </w:p>
    <w:p w14:paraId="65FBB9D2" w14:textId="77777777" w:rsidR="00DC0496" w:rsidRDefault="00DC0496" w:rsidP="008D08F6">
      <w:pPr>
        <w:rPr>
          <w:rFonts w:asciiTheme="minorHAnsi" w:hAnsiTheme="minorHAnsi" w:cstheme="minorHAnsi"/>
          <w:sz w:val="28"/>
          <w:szCs w:val="28"/>
        </w:rPr>
      </w:pPr>
    </w:p>
    <w:p w14:paraId="7FDB8B4B" w14:textId="77777777" w:rsidR="00DC0496" w:rsidRDefault="00DC0496" w:rsidP="008D08F6">
      <w:pPr>
        <w:rPr>
          <w:rFonts w:asciiTheme="minorHAnsi" w:hAnsiTheme="minorHAnsi" w:cstheme="minorHAnsi"/>
          <w:sz w:val="28"/>
          <w:szCs w:val="28"/>
        </w:rPr>
      </w:pPr>
    </w:p>
    <w:p w14:paraId="3B18CC98" w14:textId="77777777" w:rsidR="00DC0496" w:rsidRDefault="00DC0496" w:rsidP="008D08F6">
      <w:pPr>
        <w:rPr>
          <w:rFonts w:asciiTheme="minorHAnsi" w:hAnsiTheme="minorHAnsi" w:cstheme="minorHAnsi"/>
          <w:sz w:val="28"/>
          <w:szCs w:val="28"/>
        </w:rPr>
      </w:pPr>
    </w:p>
    <w:p w14:paraId="26B08004" w14:textId="77777777" w:rsidR="00DC0496" w:rsidRPr="008D08F6" w:rsidRDefault="00DC0496" w:rsidP="008D08F6">
      <w:pPr>
        <w:rPr>
          <w:rFonts w:asciiTheme="minorHAnsi" w:hAnsiTheme="minorHAnsi" w:cstheme="minorHAnsi"/>
          <w:sz w:val="28"/>
          <w:szCs w:val="28"/>
        </w:rPr>
      </w:pPr>
    </w:p>
    <w:p w14:paraId="029BCDF9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lastRenderedPageBreak/>
        <w:t>-KOMISIONI PER SHPERBLIME DHE LAURATË</w:t>
      </w:r>
    </w:p>
    <w:p w14:paraId="3F6A3A96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E39858D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45.</w:t>
      </w:r>
    </w:p>
    <w:p w14:paraId="34136BDE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FC53FA0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FBOXK-ja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baza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vjetore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shpall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position w:val="1"/>
          <w:sz w:val="28"/>
          <w:szCs w:val="28"/>
        </w:rPr>
        <w:t>Laureatët</w:t>
      </w:r>
      <w:proofErr w:type="spellEnd"/>
      <w:r w:rsidRPr="008D08F6">
        <w:rPr>
          <w:rFonts w:asciiTheme="minorHAnsi" w:hAnsiTheme="minorHAnsi" w:cstheme="minorHAnsi"/>
          <w:position w:val="1"/>
          <w:sz w:val="28"/>
          <w:szCs w:val="28"/>
        </w:rPr>
        <w:t xml:space="preserve"> e Vitit.</w:t>
      </w:r>
    </w:p>
    <w:p w14:paraId="69AD2174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FBOXK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ndan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mirënjohje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shpërblime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shenjë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mirënjohjes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kontribut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veçantë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ndaj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bokseri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klubi,gjyqtaret,puntorët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sportive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etj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promovimin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zhvillimin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sportit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273693B2" w14:textId="68A3A991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ajorHAnsi" w:hAnsiTheme="majorHAnsi"/>
          <w:sz w:val="28"/>
          <w:szCs w:val="28"/>
        </w:rPr>
        <w:t xml:space="preserve"> </w:t>
      </w:r>
      <w:r w:rsidRPr="008D08F6">
        <w:rPr>
          <w:rFonts w:asciiTheme="minorHAnsi" w:hAnsiTheme="minorHAnsi" w:cstheme="minorHAnsi"/>
          <w:sz w:val="28"/>
          <w:szCs w:val="28"/>
        </w:rPr>
        <w:t xml:space="preserve">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përkatëse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ndarjen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mirënjohjeve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shpërblimeve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përcaktohen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procedurat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kushtet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mënyra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propozimit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miratimit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kandidatëve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73CCD4A0" w14:textId="77777777" w:rsidR="008D08F6" w:rsidRPr="0090482F" w:rsidRDefault="008D08F6" w:rsidP="008D08F6">
      <w:pPr>
        <w:rPr>
          <w:rFonts w:asciiTheme="majorHAnsi" w:hAnsiTheme="majorHAnsi"/>
          <w:sz w:val="28"/>
          <w:szCs w:val="28"/>
        </w:rPr>
      </w:pPr>
    </w:p>
    <w:p w14:paraId="7D26BFF4" w14:textId="1405EA79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  <w:sectPr w:rsidR="008D08F6" w:rsidRPr="008D08F6" w:rsidSect="008D08F6">
          <w:headerReference w:type="default" r:id="rId12"/>
          <w:pgSz w:w="12240" w:h="15840"/>
          <w:pgMar w:top="1180" w:right="1220" w:bottom="280" w:left="1160" w:header="0" w:footer="0" w:gutter="0"/>
          <w:cols w:space="720"/>
        </w:sectPr>
      </w:pPr>
    </w:p>
    <w:p w14:paraId="49758C15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lastRenderedPageBreak/>
        <w:t>-IX-DISPOZITAT FINANSIARE</w:t>
      </w:r>
    </w:p>
    <w:p w14:paraId="530B8977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D8BE6EF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46.</w:t>
      </w:r>
    </w:p>
    <w:p w14:paraId="70D5FA0E" w14:textId="702B4B5B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B27287B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finansohet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:</w:t>
      </w:r>
    </w:p>
    <w:p w14:paraId="6848BF5D" w14:textId="6A0868E9" w:rsidR="008D08F6" w:rsidRPr="008D08F6" w:rsidRDefault="008D08F6" w:rsidP="008D08F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Anëtarësia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49E233F8" w14:textId="5FAD921A" w:rsidR="008D08F6" w:rsidRPr="008D08F6" w:rsidRDefault="008D08F6" w:rsidP="008D08F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Donacionet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personave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fizik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juridik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05F07B20" w14:textId="20CAD906" w:rsidR="008D08F6" w:rsidRPr="008D08F6" w:rsidRDefault="008D08F6" w:rsidP="008D08F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Marketingu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,</w:t>
      </w:r>
    </w:p>
    <w:p w14:paraId="75B03FC8" w14:textId="20F46C09" w:rsidR="008D08F6" w:rsidRPr="008D08F6" w:rsidRDefault="008D08F6" w:rsidP="008D08F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hyrave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organizimi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</w:p>
    <w:p w14:paraId="058BCE9A" w14:textId="5BE1593A" w:rsidR="008D08F6" w:rsidRPr="008D08F6" w:rsidRDefault="008D08F6" w:rsidP="008D08F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Burimet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lejuara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bazë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Ligjit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087021B5" w14:textId="06CAFC3A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50C9C6CA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7DC0966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KONFLIKTI I INTERESIT</w:t>
      </w:r>
    </w:p>
    <w:p w14:paraId="126FADCA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CFB75A0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47</w:t>
      </w:r>
    </w:p>
    <w:p w14:paraId="7F617BF9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59DDEB34" w14:textId="7F0B996E" w:rsidR="008D08F6" w:rsidRPr="008D08F6" w:rsidRDefault="008D08F6" w:rsidP="008D08F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Çdo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tërhiqet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diskutimet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marrja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ekziston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rreziku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mundësia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konfliktit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të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interesit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31950B86" w14:textId="4B21D6F0" w:rsidR="008D08F6" w:rsidRPr="008D08F6" w:rsidRDefault="008D08F6" w:rsidP="008D08F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veçanti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jenë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gjithmonë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vetëdijshëm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veprojnë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përputhje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dispozitat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përkatëse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Etikës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WB-s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konfliktin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interesit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rregullojnë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sjelljen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nevojshme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(p.sh.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abstenojnë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kryerja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detyrave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tyre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njoftojnë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rastet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konflikteve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mundshme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interesit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etj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.).</w:t>
      </w:r>
    </w:p>
    <w:p w14:paraId="3DE7E128" w14:textId="5CE056E7" w:rsidR="008D08F6" w:rsidRPr="008D08F6" w:rsidRDefault="008D08F6" w:rsidP="008D08F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Sekretarin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jenë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njëkohësisht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edhe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klubit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FBOXK.</w:t>
      </w:r>
    </w:p>
    <w:p w14:paraId="03B58E55" w14:textId="580BB3F5" w:rsidR="008D08F6" w:rsidRPr="008D08F6" w:rsidRDefault="008D08F6" w:rsidP="008D08F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Bordi do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nxjerr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konfliktin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interesit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6721FB57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1DB415BE" w14:textId="77777777" w:rsidR="008D08F6" w:rsidRP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48.</w:t>
      </w:r>
    </w:p>
    <w:p w14:paraId="20B2EB66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0AFD6593" w14:textId="3B97C0A5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afarizmin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finan</w:t>
      </w:r>
      <w:r w:rsidR="00CD1140">
        <w:rPr>
          <w:rFonts w:asciiTheme="minorHAnsi" w:hAnsiTheme="minorHAnsi" w:cstheme="minorHAnsi"/>
          <w:sz w:val="28"/>
          <w:szCs w:val="28"/>
        </w:rPr>
        <w:t>c</w:t>
      </w:r>
      <w:r w:rsidRPr="008D08F6">
        <w:rPr>
          <w:rFonts w:asciiTheme="minorHAnsi" w:hAnsiTheme="minorHAnsi" w:cstheme="minorHAnsi"/>
          <w:sz w:val="28"/>
          <w:szCs w:val="28"/>
        </w:rPr>
        <w:t>iar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udhëheq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bazë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planit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finan</w:t>
      </w:r>
      <w:r w:rsidR="00CD1140">
        <w:rPr>
          <w:rFonts w:asciiTheme="minorHAnsi" w:hAnsiTheme="minorHAnsi" w:cstheme="minorHAnsi"/>
          <w:sz w:val="28"/>
          <w:szCs w:val="28"/>
        </w:rPr>
        <w:t>c</w:t>
      </w:r>
      <w:r w:rsidRPr="008D08F6">
        <w:rPr>
          <w:rFonts w:asciiTheme="minorHAnsi" w:hAnsiTheme="minorHAnsi" w:cstheme="minorHAnsi"/>
          <w:sz w:val="28"/>
          <w:szCs w:val="28"/>
        </w:rPr>
        <w:t>iar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vendimeve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Bordit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362E70C0" w14:textId="1E6672E2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ndihmë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realizimin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afarizmit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Federatës,mundë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punësohet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referenti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finan</w:t>
      </w:r>
      <w:r w:rsidR="00CD1140">
        <w:rPr>
          <w:rFonts w:asciiTheme="minorHAnsi" w:hAnsiTheme="minorHAnsi" w:cstheme="minorHAnsi"/>
          <w:sz w:val="28"/>
          <w:szCs w:val="28"/>
        </w:rPr>
        <w:t>c</w:t>
      </w:r>
      <w:r w:rsidRPr="008D08F6">
        <w:rPr>
          <w:rFonts w:asciiTheme="minorHAnsi" w:hAnsiTheme="minorHAnsi" w:cstheme="minorHAnsi"/>
          <w:sz w:val="28"/>
          <w:szCs w:val="28"/>
        </w:rPr>
        <w:t>iar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përputhje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Ligjin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mardhënjen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76307C2C" w14:textId="77777777" w:rsid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469A13A0" w14:textId="77777777" w:rsidR="00CD1140" w:rsidRDefault="00CD1140" w:rsidP="008D08F6">
      <w:pPr>
        <w:rPr>
          <w:rFonts w:asciiTheme="minorHAnsi" w:hAnsiTheme="minorHAnsi" w:cstheme="minorHAnsi"/>
          <w:sz w:val="28"/>
          <w:szCs w:val="28"/>
        </w:rPr>
      </w:pPr>
    </w:p>
    <w:p w14:paraId="4BA21EDE" w14:textId="77777777" w:rsidR="00CD1140" w:rsidRDefault="00CD1140" w:rsidP="008D08F6">
      <w:pPr>
        <w:rPr>
          <w:rFonts w:asciiTheme="minorHAnsi" w:hAnsiTheme="minorHAnsi" w:cstheme="minorHAnsi"/>
          <w:sz w:val="28"/>
          <w:szCs w:val="28"/>
        </w:rPr>
      </w:pPr>
    </w:p>
    <w:p w14:paraId="472E87CF" w14:textId="77777777" w:rsidR="00CD1140" w:rsidRDefault="00CD1140" w:rsidP="008D08F6">
      <w:pPr>
        <w:rPr>
          <w:rFonts w:asciiTheme="minorHAnsi" w:hAnsiTheme="minorHAnsi" w:cstheme="minorHAnsi"/>
          <w:sz w:val="28"/>
          <w:szCs w:val="28"/>
        </w:rPr>
      </w:pPr>
    </w:p>
    <w:p w14:paraId="70D8AF7F" w14:textId="77777777" w:rsidR="00CD1140" w:rsidRDefault="00CD1140" w:rsidP="008D08F6">
      <w:pPr>
        <w:rPr>
          <w:rFonts w:asciiTheme="minorHAnsi" w:hAnsiTheme="minorHAnsi" w:cstheme="minorHAnsi"/>
          <w:sz w:val="28"/>
          <w:szCs w:val="28"/>
        </w:rPr>
      </w:pPr>
    </w:p>
    <w:p w14:paraId="57D751AB" w14:textId="77777777" w:rsidR="00CD1140" w:rsidRDefault="00CD1140" w:rsidP="008D08F6">
      <w:pPr>
        <w:rPr>
          <w:rFonts w:asciiTheme="minorHAnsi" w:hAnsiTheme="minorHAnsi" w:cstheme="minorHAnsi"/>
          <w:sz w:val="28"/>
          <w:szCs w:val="28"/>
        </w:rPr>
      </w:pPr>
    </w:p>
    <w:p w14:paraId="0AFD688D" w14:textId="77777777" w:rsidR="00CD1140" w:rsidRPr="008D08F6" w:rsidRDefault="00CD1140" w:rsidP="008D08F6">
      <w:pPr>
        <w:rPr>
          <w:rFonts w:asciiTheme="minorHAnsi" w:hAnsiTheme="minorHAnsi" w:cstheme="minorHAnsi"/>
          <w:sz w:val="28"/>
          <w:szCs w:val="28"/>
        </w:rPr>
      </w:pPr>
    </w:p>
    <w:p w14:paraId="3D189760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lastRenderedPageBreak/>
        <w:t>-X-GARAT</w:t>
      </w:r>
    </w:p>
    <w:p w14:paraId="74C55C12" w14:textId="77777777" w:rsidR="00CD1140" w:rsidRPr="008D08F6" w:rsidRDefault="00CD1140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3740D39" w14:textId="77777777" w:rsidR="008D08F6" w:rsidRDefault="008D08F6" w:rsidP="008D08F6">
      <w:pPr>
        <w:jc w:val="center"/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>Neni 49.</w:t>
      </w:r>
    </w:p>
    <w:p w14:paraId="4AA3425C" w14:textId="77777777" w:rsidR="00CD1140" w:rsidRPr="008D08F6" w:rsidRDefault="00CD1140" w:rsidP="008D08F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62C2B42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Garat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zyrtare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Kosovë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mundë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organizohen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vetëm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</w:p>
    <w:p w14:paraId="27845E04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8D08F6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ose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organi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autorizuar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Bordi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sajë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1C178D88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  <w:r w:rsidRPr="008D08F6">
        <w:rPr>
          <w:rFonts w:asciiTheme="minorHAnsi" w:hAnsiTheme="minorHAnsi" w:cstheme="minorHAnsi"/>
          <w:sz w:val="28"/>
          <w:szCs w:val="28"/>
        </w:rPr>
        <w:t xml:space="preserve">Garat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zhvillohen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bazë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rregullave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EUBC - WB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rregulloreve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8D08F6">
        <w:rPr>
          <w:rFonts w:asciiTheme="minorHAnsi" w:hAnsiTheme="minorHAnsi" w:cstheme="minorHAnsi"/>
          <w:sz w:val="28"/>
          <w:szCs w:val="28"/>
        </w:rPr>
        <w:t>ës</w:t>
      </w:r>
      <w:proofErr w:type="spellEnd"/>
      <w:r w:rsidRPr="008D08F6">
        <w:rPr>
          <w:rFonts w:asciiTheme="minorHAnsi" w:hAnsiTheme="minorHAnsi" w:cstheme="minorHAnsi"/>
          <w:sz w:val="28"/>
          <w:szCs w:val="28"/>
        </w:rPr>
        <w:t>.</w:t>
      </w:r>
    </w:p>
    <w:p w14:paraId="4A816C18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13196B09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4F0451D4" w14:textId="2BA4C721" w:rsidR="00CD1140" w:rsidRPr="00CD1140" w:rsidRDefault="00CD1140" w:rsidP="00CD1140">
      <w:pPr>
        <w:jc w:val="center"/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</w:pPr>
      <w:r w:rsidRPr="00CD1140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PERFAQESUESET SHTETRORE</w:t>
      </w:r>
    </w:p>
    <w:p w14:paraId="73C403FC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</w:p>
    <w:p w14:paraId="41D9CFCF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CD1140">
        <w:rPr>
          <w:rFonts w:asciiTheme="minorHAnsi" w:hAnsiTheme="minorHAnsi" w:cstheme="minorHAnsi"/>
          <w:color w:val="000000" w:themeColor="text1"/>
          <w:sz w:val="28"/>
          <w:szCs w:val="28"/>
        </w:rPr>
        <w:t>Neni 50.</w:t>
      </w:r>
    </w:p>
    <w:p w14:paraId="5C061C61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717B8974" w14:textId="769DF0E1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obliguar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kujdeset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Përfaqsueses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Shtetrore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brenda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mundësive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finan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CD1140">
        <w:rPr>
          <w:rFonts w:asciiTheme="minorHAnsi" w:hAnsiTheme="minorHAnsi" w:cstheme="minorHAnsi"/>
          <w:sz w:val="28"/>
          <w:szCs w:val="28"/>
        </w:rPr>
        <w:t>iare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duhet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tu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mundësoj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kushte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mira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>.</w:t>
      </w:r>
    </w:p>
    <w:p w14:paraId="2B552DA3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Paraqitja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per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Perfaquesen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Shtetrore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obligim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nderë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çdo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anëtarë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sajë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DC4A1D9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mundë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miratoj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rregullore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posaqme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Perfaqueses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Shtetrore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B8207A7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466C7B64" w14:textId="7CD292BB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SHËRBIMI ADMINISTRATIVO-PROFESIONAL</w:t>
      </w:r>
    </w:p>
    <w:p w14:paraId="331B019D" w14:textId="77777777" w:rsidR="00CD1140" w:rsidRPr="00CD1140" w:rsidRDefault="00CD1140" w:rsidP="00CD1140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AC6908E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Neni 51.</w:t>
      </w:r>
    </w:p>
    <w:p w14:paraId="71C5C572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EA480A3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mundë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themeloj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mardhënje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punëtorët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cilët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punojnë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shërbimin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administrative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>.</w:t>
      </w:r>
    </w:p>
    <w:p w14:paraId="47E7BA04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punësimin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punëtorëve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lartësinë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pagave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vendos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Bordi me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propozim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Sekretarit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përgjithshëm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>.</w:t>
      </w:r>
    </w:p>
    <w:p w14:paraId="1FD80C43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punësoi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zyrtar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kryerjen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administratë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zyrtar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cili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mbajë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kontakte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shoqatën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trajnerëve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gjyqtarëve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përfaqësueseve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Eubc-në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WB-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asociacionet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ndërkombëtare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zhvillimin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aktiviteteve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rrafshin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ndërkombëtar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>.</w:t>
      </w:r>
    </w:p>
    <w:p w14:paraId="3E5B33E4" w14:textId="3D4AB42F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mund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punësoi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zyrtar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kryerjen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punëve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administratë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zyrtar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profesional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IT,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dizajnit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mirëmbajtjes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Web-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faqes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rrjeteve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sociale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>.</w:t>
      </w:r>
    </w:p>
    <w:p w14:paraId="4BE28B98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7734B188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34B97636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65A9764D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AC01069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588CD412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6D657F74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B8819B4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B451544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4D1210EC" w14:textId="66A67F5D" w:rsid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lastRenderedPageBreak/>
        <w:t>RREGULLORET E BRENDSHME</w:t>
      </w:r>
    </w:p>
    <w:p w14:paraId="5AB0A1C4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9200B3F" w14:textId="77777777" w:rsid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Neni 52.</w:t>
      </w:r>
    </w:p>
    <w:p w14:paraId="77DC9BDF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D5C3DBC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Rregulloret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brendshme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propozicionet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garave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guxojnë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pësojnë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ndryshime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gjatë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edicionit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garues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cili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rrjedhën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sipër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>.</w:t>
      </w:r>
    </w:p>
    <w:p w14:paraId="06B94AF0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D7C938F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Neni 53.</w:t>
      </w:r>
    </w:p>
    <w:p w14:paraId="7F359B87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469C8E4B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procedurat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administrative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zhvillohen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pranë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organeve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kompetente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mundë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përdoren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mjetet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rregullta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mjetet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jashtëzakonshme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juridike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>.</w:t>
      </w:r>
    </w:p>
    <w:p w14:paraId="7F0B9DA5" w14:textId="553BD8D6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çështjet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administrative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janë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rregulluara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këtë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Statut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, do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aplikohen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dispozitat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Kodit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procedurat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administrative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CD1140">
        <w:rPr>
          <w:rFonts w:asciiTheme="minorHAnsi" w:hAnsiTheme="minorHAnsi" w:cstheme="minorHAnsi"/>
          <w:sz w:val="28"/>
          <w:szCs w:val="28"/>
        </w:rPr>
        <w:t xml:space="preserve">(Deri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miratimin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Kodit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sipërpërmendur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do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aplikohen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dispozitat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Ligjit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procedurën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përgjithshme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administrative).</w:t>
      </w:r>
    </w:p>
    <w:p w14:paraId="16F168C0" w14:textId="19DABC4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464C5EBF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ADBACC9" w14:textId="77777777" w:rsid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SHPËRBËRJA E FEDERATËS</w:t>
      </w:r>
    </w:p>
    <w:p w14:paraId="79C2C02E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844D3CD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Neni 54</w:t>
      </w:r>
    </w:p>
    <w:p w14:paraId="58808E55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56E141B2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pushon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vepruari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kur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2/3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anëtarëve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Kuvendit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nënshkruesit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marrëveshjes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mbi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bashkim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organizatat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kontestojnë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nuk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ekzistojnë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kushtet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materiale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shoqërore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veprimtarinë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mëtejme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sipas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forcës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Ligjit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>. 15.7.1.</w:t>
      </w:r>
    </w:p>
    <w:p w14:paraId="1AA23C4F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rast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ë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pushimit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veprimit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FBOXK-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gjithë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pasuria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saj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aktive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pasive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)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kalojnë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trupit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qeveritar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apo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organizatës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cila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merr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përsipër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drejtat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detyrat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cila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është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dispozicion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organizatave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boksit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përparimin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këtij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sporti.</w:t>
      </w:r>
    </w:p>
    <w:p w14:paraId="50626740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62FAB3A6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6B5ABA5F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5EE48FF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5687D456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2A2DEDF7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3A80C2F2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367EFDE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435783C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4B57351E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1B83D247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5CF052BA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AA293F9" w14:textId="1A262E9D" w:rsid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DISPOZITAT KALIMTARE DHE TË FUNDIT</w:t>
      </w:r>
    </w:p>
    <w:p w14:paraId="65E074B4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A13683D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Neni 55.</w:t>
      </w:r>
    </w:p>
    <w:p w14:paraId="7592A926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6701177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 xml:space="preserve">Ky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Statut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hynë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fuqi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ditën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aprovimit,nga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Kuvendi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me 18 Janar 2025.</w:t>
      </w:r>
    </w:p>
    <w:p w14:paraId="645AC30B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hyrjën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fuqi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këtij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Statuti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pushon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vlejë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Statuti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miratuar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 Maj 2022.</w:t>
      </w:r>
    </w:p>
    <w:p w14:paraId="08F95B69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61347986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-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Nëse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ky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Statut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ne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ndonjë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pike has ne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kundërthënies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Ligjin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sport,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Ligjin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parandalimin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dhunës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sport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aktet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nënligjore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apo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udhëzimet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cilat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dalin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MKRS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atëherë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vlejnë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dispozitat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akteve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normative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që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dalin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Ligji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sport,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Ligji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për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parandalimin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dhunës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Sport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dhe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udhëzimeve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tjera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administrative.</w:t>
      </w:r>
    </w:p>
    <w:p w14:paraId="3526F43B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32743A26" w14:textId="77777777" w:rsid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  <w:r w:rsidRPr="00CD1140">
        <w:rPr>
          <w:rFonts w:asciiTheme="minorHAnsi" w:hAnsiTheme="minorHAnsi" w:cstheme="minorHAnsi"/>
          <w:sz w:val="28"/>
          <w:szCs w:val="28"/>
        </w:rPr>
        <w:t>Neni 56.</w:t>
      </w:r>
    </w:p>
    <w:p w14:paraId="22900F28" w14:textId="77777777" w:rsidR="00CD1140" w:rsidRPr="00CD1140" w:rsidRDefault="00CD1140" w:rsidP="00CD114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FE79EEB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Interpretimin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këtij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Statuti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bënë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Kuvendi i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Federatës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>.</w:t>
      </w:r>
    </w:p>
    <w:p w14:paraId="63C8726A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1BDA2C92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69D0E899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33558178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36D817CA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210D393F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7905D5AE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03003B6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4191B4EE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09EDD463" w14:textId="77777777" w:rsid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197FE508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1BEC8B46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</w:p>
    <w:p w14:paraId="5CA7B2AD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  <w:sectPr w:rsidR="00CD1140" w:rsidRPr="00CD1140" w:rsidSect="00CD1140">
          <w:headerReference w:type="default" r:id="rId13"/>
          <w:pgSz w:w="12240" w:h="15840"/>
          <w:pgMar w:top="1460" w:right="1180" w:bottom="280" w:left="1160" w:header="0" w:footer="0" w:gutter="0"/>
          <w:cols w:space="720"/>
        </w:sectPr>
      </w:pPr>
    </w:p>
    <w:p w14:paraId="287E842B" w14:textId="77777777" w:rsidR="00CD1140" w:rsidRPr="00CD1140" w:rsidRDefault="00CD1140" w:rsidP="00CD114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D1140">
        <w:rPr>
          <w:rFonts w:asciiTheme="minorHAnsi" w:hAnsiTheme="minorHAnsi" w:cstheme="minorHAnsi"/>
          <w:sz w:val="28"/>
          <w:szCs w:val="28"/>
        </w:rPr>
        <w:t>Kryetari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CD1140">
        <w:rPr>
          <w:rFonts w:asciiTheme="minorHAnsi" w:hAnsiTheme="minorHAnsi" w:cstheme="minorHAnsi"/>
          <w:sz w:val="28"/>
          <w:szCs w:val="28"/>
        </w:rPr>
        <w:t xml:space="preserve">  FBOXK-</w:t>
      </w:r>
      <w:proofErr w:type="spellStart"/>
      <w:r w:rsidRPr="00CD1140">
        <w:rPr>
          <w:rFonts w:asciiTheme="minorHAnsi" w:hAnsiTheme="minorHAnsi" w:cstheme="minorHAnsi"/>
          <w:sz w:val="28"/>
          <w:szCs w:val="28"/>
        </w:rPr>
        <w:t>së</w:t>
      </w:r>
      <w:proofErr w:type="spellEnd"/>
    </w:p>
    <w:p w14:paraId="18A13FFD" w14:textId="77777777" w:rsidR="00CD1140" w:rsidRPr="00FA0972" w:rsidRDefault="00CD1140" w:rsidP="00CD1140">
      <w:pPr>
        <w:rPr>
          <w:rFonts w:asciiTheme="majorHAnsi" w:hAnsiTheme="majorHAnsi"/>
          <w:sz w:val="28"/>
          <w:szCs w:val="28"/>
        </w:rPr>
        <w:sectPr w:rsidR="00CD1140" w:rsidRPr="00FA0972" w:rsidSect="00CD1140">
          <w:type w:val="continuous"/>
          <w:pgSz w:w="12240" w:h="15840"/>
          <w:pgMar w:top="1180" w:right="1180" w:bottom="280" w:left="1160" w:header="720" w:footer="720" w:gutter="0"/>
          <w:cols w:num="2" w:space="720" w:equalWidth="0">
            <w:col w:w="5189" w:space="1416"/>
            <w:col w:w="3295"/>
          </w:cols>
        </w:sectPr>
      </w:pPr>
      <w:r w:rsidRPr="00CD1140">
        <w:rPr>
          <w:rFonts w:asciiTheme="minorHAnsi" w:hAnsiTheme="minorHAnsi" w:cstheme="minorHAnsi"/>
          <w:sz w:val="28"/>
          <w:szCs w:val="28"/>
        </w:rPr>
        <w:t>Enver Krasniqi</w:t>
      </w:r>
      <w:r w:rsidRPr="0090482F">
        <w:rPr>
          <w:rFonts w:asciiTheme="majorHAnsi" w:hAnsiTheme="majorHAnsi"/>
          <w:sz w:val="28"/>
          <w:szCs w:val="28"/>
        </w:rPr>
        <w:br w:type="column"/>
      </w:r>
      <w:proofErr w:type="spellStart"/>
      <w:r w:rsidRPr="0090482F">
        <w:rPr>
          <w:rFonts w:asciiTheme="majorHAnsi" w:eastAsia="Tahoma" w:hAnsiTheme="majorHAnsi" w:cs="Tahoma"/>
          <w:sz w:val="28"/>
          <w:szCs w:val="28"/>
        </w:rPr>
        <w:t>Prishtinë</w:t>
      </w:r>
      <w:proofErr w:type="spellEnd"/>
      <w:r w:rsidRPr="0090482F">
        <w:rPr>
          <w:rFonts w:asciiTheme="majorHAnsi" w:eastAsia="Tahoma" w:hAnsiTheme="majorHAnsi" w:cs="Tahoma"/>
          <w:sz w:val="28"/>
          <w:szCs w:val="28"/>
        </w:rPr>
        <w:t xml:space="preserve"> më </w:t>
      </w:r>
      <w:r>
        <w:rPr>
          <w:rFonts w:asciiTheme="majorHAnsi" w:eastAsia="Tahoma" w:hAnsiTheme="majorHAnsi" w:cs="Tahoma"/>
          <w:sz w:val="28"/>
          <w:szCs w:val="28"/>
        </w:rPr>
        <w:t xml:space="preserve">  18.01.2025</w:t>
      </w:r>
    </w:p>
    <w:p w14:paraId="512BE706" w14:textId="77777777" w:rsidR="008D08F6" w:rsidRPr="00CD1140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1C4AB835" w14:textId="77777777" w:rsidR="008D08F6" w:rsidRPr="00CD1140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798999B9" w14:textId="77777777" w:rsidR="008D08F6" w:rsidRPr="00CD1140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2EDB518F" w14:textId="77777777" w:rsidR="008D08F6" w:rsidRPr="00CD1140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2ED49E76" w14:textId="77777777" w:rsidR="008D08F6" w:rsidRPr="00CD1140" w:rsidRDefault="008D08F6" w:rsidP="008D08F6">
      <w:pPr>
        <w:rPr>
          <w:rFonts w:asciiTheme="minorHAnsi" w:hAnsiTheme="minorHAnsi" w:cstheme="minorHAnsi"/>
          <w:sz w:val="28"/>
          <w:szCs w:val="28"/>
        </w:rPr>
      </w:pPr>
    </w:p>
    <w:p w14:paraId="6F0ED9B6" w14:textId="77777777" w:rsidR="008D08F6" w:rsidRPr="008D08F6" w:rsidRDefault="008D08F6" w:rsidP="008D08F6">
      <w:pPr>
        <w:rPr>
          <w:rFonts w:asciiTheme="minorHAnsi" w:hAnsiTheme="minorHAnsi" w:cstheme="minorHAnsi"/>
          <w:sz w:val="28"/>
          <w:szCs w:val="28"/>
        </w:rPr>
        <w:sectPr w:rsidR="008D08F6" w:rsidRPr="008D08F6" w:rsidSect="008D08F6">
          <w:headerReference w:type="default" r:id="rId14"/>
          <w:pgSz w:w="12240" w:h="15840"/>
          <w:pgMar w:top="1520" w:right="1200" w:bottom="280" w:left="1160" w:header="1286" w:footer="0" w:gutter="0"/>
          <w:cols w:space="720"/>
        </w:sectPr>
      </w:pPr>
    </w:p>
    <w:p w14:paraId="57A85F2F" w14:textId="031F984B" w:rsidR="00B123FB" w:rsidRPr="008D08F6" w:rsidRDefault="00B123FB" w:rsidP="00B123FB">
      <w:pPr>
        <w:jc w:val="center"/>
        <w:rPr>
          <w:rFonts w:asciiTheme="minorHAnsi" w:hAnsiTheme="minorHAnsi" w:cstheme="minorHAnsi"/>
          <w:sz w:val="28"/>
          <w:szCs w:val="28"/>
        </w:rPr>
        <w:sectPr w:rsidR="00B123FB" w:rsidRPr="008D08F6" w:rsidSect="00B123FB">
          <w:headerReference w:type="default" r:id="rId15"/>
          <w:pgSz w:w="12240" w:h="15840"/>
          <w:pgMar w:top="1520" w:right="1220" w:bottom="280" w:left="1160" w:header="1286" w:footer="0" w:gutter="0"/>
          <w:cols w:space="720"/>
        </w:sectPr>
      </w:pPr>
    </w:p>
    <w:p w14:paraId="12A00008" w14:textId="77777777" w:rsidR="00B123FB" w:rsidRPr="008D08F6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p w14:paraId="3CAC4A5A" w14:textId="77777777" w:rsidR="00B123FB" w:rsidRPr="008D08F6" w:rsidRDefault="00B123FB" w:rsidP="00B123FB">
      <w:pPr>
        <w:rPr>
          <w:rFonts w:asciiTheme="minorHAnsi" w:hAnsiTheme="minorHAnsi" w:cstheme="minorHAnsi"/>
          <w:sz w:val="28"/>
          <w:szCs w:val="28"/>
        </w:rPr>
      </w:pPr>
    </w:p>
    <w:sectPr w:rsidR="00B123FB" w:rsidRPr="008D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A0E21" w14:textId="77777777" w:rsidR="008A04D8" w:rsidRDefault="008A04D8" w:rsidP="00B123FB">
      <w:r>
        <w:separator/>
      </w:r>
    </w:p>
  </w:endnote>
  <w:endnote w:type="continuationSeparator" w:id="0">
    <w:p w14:paraId="5AB8621D" w14:textId="77777777" w:rsidR="008A04D8" w:rsidRDefault="008A04D8" w:rsidP="00B1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96F97" w14:textId="77777777" w:rsidR="008A04D8" w:rsidRDefault="008A04D8" w:rsidP="00B123FB">
      <w:r>
        <w:separator/>
      </w:r>
    </w:p>
  </w:footnote>
  <w:footnote w:type="continuationSeparator" w:id="0">
    <w:p w14:paraId="56774980" w14:textId="77777777" w:rsidR="008A04D8" w:rsidRDefault="008A04D8" w:rsidP="00B1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E3F5" w14:textId="77777777" w:rsidR="008D08F6" w:rsidRDefault="008D08F6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A884" w14:textId="77777777" w:rsidR="008D08F6" w:rsidRDefault="008D08F6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82A1" w14:textId="77777777" w:rsidR="00CD1140" w:rsidRDefault="00CD1140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ED10" w14:textId="3516FE55" w:rsidR="008D08F6" w:rsidRDefault="008D08F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7C31507" wp14:editId="2AAC7526">
              <wp:simplePos x="0" y="0"/>
              <wp:positionH relativeFrom="page">
                <wp:posOffset>3612515</wp:posOffset>
              </wp:positionH>
              <wp:positionV relativeFrom="page">
                <wp:posOffset>803910</wp:posOffset>
              </wp:positionV>
              <wp:extent cx="548005" cy="177800"/>
              <wp:effectExtent l="2540" t="3810" r="1905" b="0"/>
              <wp:wrapNone/>
              <wp:docPr id="1771288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A7567" w14:textId="1B184835" w:rsidR="008D08F6" w:rsidRDefault="008D08F6" w:rsidP="008D08F6">
                          <w:pPr>
                            <w:spacing w:line="260" w:lineRule="exact"/>
                            <w:ind w:right="-3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315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45pt;margin-top:63.3pt;width:43.1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" filled="f" stroked="f">
              <v:textbox inset="0,0,0,0">
                <w:txbxContent>
                  <w:p w14:paraId="020A7567" w14:textId="1B184835" w:rsidR="008D08F6" w:rsidRDefault="008D08F6" w:rsidP="008D08F6">
                    <w:pPr>
                      <w:spacing w:line="260" w:lineRule="exact"/>
                      <w:ind w:right="-3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A1B51" w14:textId="77777777" w:rsidR="00B123FB" w:rsidRDefault="00000000">
    <w:pPr>
      <w:spacing w:line="200" w:lineRule="exact"/>
    </w:pPr>
    <w:r>
      <w:pict w14:anchorId="715876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45pt;margin-top:63.3pt;width:43.15pt;height:14pt;z-index:-251658240;mso-position-horizontal-relative:page;mso-position-vertical-relative:page" filled="f" stroked="f">
          <v:textbox inset="0,0,0,0">
            <w:txbxContent>
              <w:p w14:paraId="69D07412" w14:textId="2F64B23E" w:rsidR="00B123FB" w:rsidRDefault="00B123FB" w:rsidP="00B123FB">
                <w:pPr>
                  <w:spacing w:line="260" w:lineRule="exact"/>
                  <w:ind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E5E2F"/>
    <w:multiLevelType w:val="hybridMultilevel"/>
    <w:tmpl w:val="F60C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A8C"/>
    <w:multiLevelType w:val="hybridMultilevel"/>
    <w:tmpl w:val="95AC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5475"/>
    <w:multiLevelType w:val="hybridMultilevel"/>
    <w:tmpl w:val="A7F8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50B1"/>
    <w:multiLevelType w:val="hybridMultilevel"/>
    <w:tmpl w:val="A1A4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64E8"/>
    <w:multiLevelType w:val="hybridMultilevel"/>
    <w:tmpl w:val="19F4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3AC2"/>
    <w:multiLevelType w:val="hybridMultilevel"/>
    <w:tmpl w:val="C32A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7A0C"/>
    <w:multiLevelType w:val="hybridMultilevel"/>
    <w:tmpl w:val="C546A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54D5C"/>
    <w:multiLevelType w:val="hybridMultilevel"/>
    <w:tmpl w:val="EE5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128D2"/>
    <w:multiLevelType w:val="hybridMultilevel"/>
    <w:tmpl w:val="C832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D08F9"/>
    <w:multiLevelType w:val="hybridMultilevel"/>
    <w:tmpl w:val="454A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40C8D"/>
    <w:multiLevelType w:val="hybridMultilevel"/>
    <w:tmpl w:val="B7445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22483"/>
    <w:multiLevelType w:val="hybridMultilevel"/>
    <w:tmpl w:val="B8F6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71D71"/>
    <w:multiLevelType w:val="hybridMultilevel"/>
    <w:tmpl w:val="53B0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72E19"/>
    <w:multiLevelType w:val="hybridMultilevel"/>
    <w:tmpl w:val="C92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70EDE"/>
    <w:multiLevelType w:val="hybridMultilevel"/>
    <w:tmpl w:val="C5E2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473A"/>
    <w:multiLevelType w:val="hybridMultilevel"/>
    <w:tmpl w:val="7704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D3C3E"/>
    <w:multiLevelType w:val="hybridMultilevel"/>
    <w:tmpl w:val="F0CC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54EE8"/>
    <w:multiLevelType w:val="hybridMultilevel"/>
    <w:tmpl w:val="B782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82A65"/>
    <w:multiLevelType w:val="hybridMultilevel"/>
    <w:tmpl w:val="6066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11636"/>
    <w:multiLevelType w:val="hybridMultilevel"/>
    <w:tmpl w:val="7AA8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B1933"/>
    <w:multiLevelType w:val="hybridMultilevel"/>
    <w:tmpl w:val="E0DC0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D1036"/>
    <w:multiLevelType w:val="hybridMultilevel"/>
    <w:tmpl w:val="2F72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66BB5"/>
    <w:multiLevelType w:val="hybridMultilevel"/>
    <w:tmpl w:val="023A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476">
    <w:abstractNumId w:val="22"/>
  </w:num>
  <w:num w:numId="2" w16cid:durableId="417022731">
    <w:abstractNumId w:val="8"/>
  </w:num>
  <w:num w:numId="3" w16cid:durableId="1768193714">
    <w:abstractNumId w:val="13"/>
  </w:num>
  <w:num w:numId="4" w16cid:durableId="1700009965">
    <w:abstractNumId w:val="21"/>
  </w:num>
  <w:num w:numId="5" w16cid:durableId="20978160">
    <w:abstractNumId w:val="11"/>
  </w:num>
  <w:num w:numId="6" w16cid:durableId="1944723297">
    <w:abstractNumId w:val="16"/>
  </w:num>
  <w:num w:numId="7" w16cid:durableId="302859117">
    <w:abstractNumId w:val="20"/>
  </w:num>
  <w:num w:numId="8" w16cid:durableId="350105257">
    <w:abstractNumId w:val="14"/>
  </w:num>
  <w:num w:numId="9" w16cid:durableId="1088887081">
    <w:abstractNumId w:val="18"/>
  </w:num>
  <w:num w:numId="10" w16cid:durableId="453910730">
    <w:abstractNumId w:val="1"/>
  </w:num>
  <w:num w:numId="11" w16cid:durableId="1384913967">
    <w:abstractNumId w:val="10"/>
  </w:num>
  <w:num w:numId="12" w16cid:durableId="1230968857">
    <w:abstractNumId w:val="7"/>
  </w:num>
  <w:num w:numId="13" w16cid:durableId="1592005529">
    <w:abstractNumId w:val="0"/>
  </w:num>
  <w:num w:numId="14" w16cid:durableId="1567103922">
    <w:abstractNumId w:val="2"/>
  </w:num>
  <w:num w:numId="15" w16cid:durableId="619413491">
    <w:abstractNumId w:val="6"/>
  </w:num>
  <w:num w:numId="16" w16cid:durableId="1860704004">
    <w:abstractNumId w:val="5"/>
  </w:num>
  <w:num w:numId="17" w16cid:durableId="2072463533">
    <w:abstractNumId w:val="12"/>
  </w:num>
  <w:num w:numId="18" w16cid:durableId="1174295189">
    <w:abstractNumId w:val="19"/>
  </w:num>
  <w:num w:numId="19" w16cid:durableId="360865911">
    <w:abstractNumId w:val="4"/>
  </w:num>
  <w:num w:numId="20" w16cid:durableId="1447504587">
    <w:abstractNumId w:val="17"/>
  </w:num>
  <w:num w:numId="21" w16cid:durableId="385571110">
    <w:abstractNumId w:val="15"/>
  </w:num>
  <w:num w:numId="22" w16cid:durableId="163395314">
    <w:abstractNumId w:val="3"/>
  </w:num>
  <w:num w:numId="23" w16cid:durableId="1892695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1B"/>
    <w:rsid w:val="0011431B"/>
    <w:rsid w:val="00253645"/>
    <w:rsid w:val="002C07BA"/>
    <w:rsid w:val="0032300B"/>
    <w:rsid w:val="004059FD"/>
    <w:rsid w:val="00462BFA"/>
    <w:rsid w:val="0065706A"/>
    <w:rsid w:val="0066201F"/>
    <w:rsid w:val="007B0786"/>
    <w:rsid w:val="008A04D8"/>
    <w:rsid w:val="008D08F6"/>
    <w:rsid w:val="00A020B8"/>
    <w:rsid w:val="00AE1599"/>
    <w:rsid w:val="00B123FB"/>
    <w:rsid w:val="00B3410A"/>
    <w:rsid w:val="00CD1140"/>
    <w:rsid w:val="00DC0496"/>
    <w:rsid w:val="00EB1C2A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525B4"/>
  <w15:chartTrackingRefBased/>
  <w15:docId w15:val="{206E1A6E-4395-48C9-BE11-9C05F8E1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3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3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3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3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3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3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3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3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3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3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3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31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E1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2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3F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ntent$rAktet$ctl00$lblAn','')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ntent$rAktet$ctl00$lblAn','')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javascript:__doPostBack('ctl00$MainContent$rAktet$ctl00$lblAn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ntent$rAktet$ctl00$lblAn',''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5045</Words>
  <Characters>28762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2025-01-17T12:18:00Z</cp:lastPrinted>
  <dcterms:created xsi:type="dcterms:W3CDTF">2025-01-17T10:58:00Z</dcterms:created>
  <dcterms:modified xsi:type="dcterms:W3CDTF">2025-01-17T12:21:00Z</dcterms:modified>
</cp:coreProperties>
</file>